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22CA6" w14:textId="4FA3D0FC" w:rsidR="00593F1F" w:rsidRPr="00593F1F" w:rsidRDefault="00593F1F" w:rsidP="00593F1F">
      <w:pPr>
        <w:spacing w:after="0" w:line="240" w:lineRule="auto"/>
        <w:ind w:right="-142"/>
        <w:rPr>
          <w:rFonts w:ascii="Times New Roman" w:hAnsi="Times New Roman" w:cs="Times New Roman"/>
          <w:sz w:val="18"/>
          <w:szCs w:val="18"/>
        </w:rPr>
      </w:pPr>
      <w:r w:rsidRPr="00593F1F">
        <w:rPr>
          <w:rFonts w:ascii="Times New Roman" w:hAnsi="Times New Roman" w:cs="Times New Roman"/>
          <w:sz w:val="18"/>
          <w:szCs w:val="18"/>
        </w:rPr>
        <w:t xml:space="preserve">Objaśnienie zmian do Uchwały Nr </w:t>
      </w:r>
      <w:r w:rsidR="00434ADF">
        <w:rPr>
          <w:rFonts w:ascii="Times New Roman" w:hAnsi="Times New Roman" w:cs="Times New Roman"/>
          <w:sz w:val="18"/>
          <w:szCs w:val="18"/>
        </w:rPr>
        <w:t>X</w:t>
      </w:r>
      <w:r w:rsidR="002679F9">
        <w:rPr>
          <w:rFonts w:ascii="Times New Roman" w:hAnsi="Times New Roman" w:cs="Times New Roman"/>
          <w:sz w:val="18"/>
          <w:szCs w:val="18"/>
        </w:rPr>
        <w:t>X</w:t>
      </w:r>
      <w:r w:rsidR="00476D4F">
        <w:rPr>
          <w:rFonts w:ascii="Times New Roman" w:hAnsi="Times New Roman" w:cs="Times New Roman"/>
          <w:sz w:val="18"/>
          <w:szCs w:val="18"/>
        </w:rPr>
        <w:t>VI</w:t>
      </w:r>
      <w:r w:rsidR="002679F9">
        <w:rPr>
          <w:rFonts w:ascii="Times New Roman" w:hAnsi="Times New Roman" w:cs="Times New Roman"/>
          <w:sz w:val="18"/>
          <w:szCs w:val="18"/>
        </w:rPr>
        <w:t>I</w:t>
      </w:r>
      <w:r w:rsidRPr="00593F1F">
        <w:rPr>
          <w:rFonts w:ascii="Times New Roman" w:hAnsi="Times New Roman" w:cs="Times New Roman"/>
          <w:sz w:val="18"/>
          <w:szCs w:val="18"/>
        </w:rPr>
        <w:t>/</w:t>
      </w:r>
      <w:r w:rsidR="00476D4F">
        <w:rPr>
          <w:rFonts w:ascii="Times New Roman" w:hAnsi="Times New Roman" w:cs="Times New Roman"/>
          <w:sz w:val="18"/>
          <w:szCs w:val="18"/>
        </w:rPr>
        <w:t>…</w:t>
      </w:r>
      <w:r w:rsidRPr="00593F1F">
        <w:rPr>
          <w:rFonts w:ascii="Times New Roman" w:hAnsi="Times New Roman" w:cs="Times New Roman"/>
          <w:sz w:val="18"/>
          <w:szCs w:val="18"/>
        </w:rPr>
        <w:t>/202</w:t>
      </w:r>
      <w:r w:rsidR="00476D4F">
        <w:rPr>
          <w:rFonts w:ascii="Times New Roman" w:hAnsi="Times New Roman" w:cs="Times New Roman"/>
          <w:sz w:val="18"/>
          <w:szCs w:val="18"/>
        </w:rPr>
        <w:t>6</w:t>
      </w:r>
      <w:r w:rsidRPr="00593F1F">
        <w:rPr>
          <w:rFonts w:ascii="Times New Roman" w:hAnsi="Times New Roman" w:cs="Times New Roman"/>
          <w:sz w:val="18"/>
          <w:szCs w:val="18"/>
        </w:rPr>
        <w:t xml:space="preserve"> Rady Gminy Giżycko z dnia </w:t>
      </w:r>
      <w:r w:rsidR="00476D4F">
        <w:rPr>
          <w:rFonts w:ascii="Times New Roman" w:hAnsi="Times New Roman" w:cs="Times New Roman"/>
          <w:sz w:val="18"/>
          <w:szCs w:val="18"/>
        </w:rPr>
        <w:t>25</w:t>
      </w:r>
      <w:r w:rsidRPr="00593F1F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476D4F">
        <w:rPr>
          <w:rFonts w:ascii="Times New Roman" w:hAnsi="Times New Roman" w:cs="Times New Roman"/>
          <w:sz w:val="18"/>
          <w:szCs w:val="18"/>
        </w:rPr>
        <w:t>lutego</w:t>
      </w:r>
      <w:r w:rsidRPr="00593F1F">
        <w:rPr>
          <w:rFonts w:ascii="Times New Roman" w:hAnsi="Times New Roman" w:cs="Times New Roman"/>
          <w:sz w:val="18"/>
          <w:szCs w:val="18"/>
        </w:rPr>
        <w:t xml:space="preserve">  202</w:t>
      </w:r>
      <w:r w:rsidR="00476D4F">
        <w:rPr>
          <w:rFonts w:ascii="Times New Roman" w:hAnsi="Times New Roman" w:cs="Times New Roman"/>
          <w:sz w:val="18"/>
          <w:szCs w:val="18"/>
        </w:rPr>
        <w:t>6</w:t>
      </w:r>
      <w:proofErr w:type="gramEnd"/>
      <w:r w:rsidRPr="00593F1F">
        <w:rPr>
          <w:rFonts w:ascii="Times New Roman" w:hAnsi="Times New Roman" w:cs="Times New Roman"/>
          <w:sz w:val="18"/>
          <w:szCs w:val="18"/>
        </w:rPr>
        <w:t xml:space="preserve"> r. </w:t>
      </w:r>
    </w:p>
    <w:p w14:paraId="1157C150" w14:textId="26A21028" w:rsidR="00593F1F" w:rsidRPr="00593F1F" w:rsidRDefault="00593F1F" w:rsidP="00593F1F">
      <w:pPr>
        <w:spacing w:after="0" w:line="240" w:lineRule="auto"/>
        <w:ind w:right="-142"/>
        <w:rPr>
          <w:rFonts w:ascii="Times New Roman" w:hAnsi="Times New Roman" w:cs="Times New Roman"/>
          <w:sz w:val="18"/>
          <w:szCs w:val="18"/>
        </w:rPr>
      </w:pPr>
      <w:r w:rsidRPr="00593F1F">
        <w:rPr>
          <w:rFonts w:ascii="Times New Roman" w:hAnsi="Times New Roman" w:cs="Times New Roman"/>
          <w:sz w:val="18"/>
          <w:szCs w:val="18"/>
        </w:rPr>
        <w:t>w sprawie dokonania zmian w budżecie Gminy Giżycko na 202</w:t>
      </w:r>
      <w:r w:rsidR="00476D4F">
        <w:rPr>
          <w:rFonts w:ascii="Times New Roman" w:hAnsi="Times New Roman" w:cs="Times New Roman"/>
          <w:sz w:val="18"/>
          <w:szCs w:val="18"/>
        </w:rPr>
        <w:t>6</w:t>
      </w:r>
      <w:r w:rsidRPr="00593F1F">
        <w:rPr>
          <w:rFonts w:ascii="Times New Roman" w:hAnsi="Times New Roman" w:cs="Times New Roman"/>
          <w:sz w:val="18"/>
          <w:szCs w:val="18"/>
        </w:rPr>
        <w:t xml:space="preserve"> rok</w:t>
      </w:r>
    </w:p>
    <w:p w14:paraId="3997522E" w14:textId="77777777" w:rsidR="00932993" w:rsidRDefault="00932993" w:rsidP="00E13619">
      <w:pPr>
        <w:spacing w:after="0" w:line="240" w:lineRule="auto"/>
        <w:ind w:right="-142"/>
        <w:rPr>
          <w:rFonts w:ascii="Times New Roman" w:hAnsi="Times New Roman" w:cs="Times New Roman"/>
          <w:sz w:val="18"/>
          <w:szCs w:val="18"/>
        </w:rPr>
      </w:pPr>
    </w:p>
    <w:tbl>
      <w:tblPr>
        <w:tblW w:w="10314" w:type="dxa"/>
        <w:tblInd w:w="-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860"/>
        <w:gridCol w:w="1290"/>
        <w:gridCol w:w="8164"/>
      </w:tblGrid>
      <w:tr w:rsidR="00AD531F" w:rsidRPr="00E72AB1" w14:paraId="781189FB" w14:textId="77777777" w:rsidTr="001533EE">
        <w:trPr>
          <w:trHeight w:val="241"/>
        </w:trPr>
        <w:tc>
          <w:tcPr>
            <w:tcW w:w="860" w:type="dxa"/>
            <w:tcBorders>
              <w:top w:val="single" w:sz="4" w:space="0" w:color="262626" w:themeColor="text1" w:themeTint="D9"/>
            </w:tcBorders>
          </w:tcPr>
          <w:p w14:paraId="3BECEFDA" w14:textId="77777777" w:rsidR="00AD531F" w:rsidRPr="00E72AB1" w:rsidRDefault="00AD531F" w:rsidP="001501D2">
            <w:pPr>
              <w:spacing w:after="0" w:line="240" w:lineRule="auto"/>
              <w:ind w:right="-142"/>
              <w:rPr>
                <w:rFonts w:asciiTheme="minorHAnsi" w:hAnsiTheme="minorHAnsi" w:cstheme="minorHAnsi"/>
                <w:b/>
                <w:bCs/>
                <w:highlight w:val="lightGray"/>
              </w:rPr>
            </w:pPr>
            <w:r w:rsidRPr="00E72AB1">
              <w:rPr>
                <w:rFonts w:asciiTheme="minorHAnsi" w:hAnsiTheme="minorHAnsi" w:cstheme="minorHAnsi"/>
                <w:b/>
                <w:highlight w:val="lightGray"/>
              </w:rPr>
              <w:t>DZIAŁ</w:t>
            </w:r>
          </w:p>
        </w:tc>
        <w:tc>
          <w:tcPr>
            <w:tcW w:w="1290" w:type="dxa"/>
          </w:tcPr>
          <w:p w14:paraId="0BBA5078" w14:textId="77777777" w:rsidR="00AD531F" w:rsidRPr="00E72AB1" w:rsidRDefault="00AD531F" w:rsidP="001501D2">
            <w:pPr>
              <w:spacing w:after="0" w:line="240" w:lineRule="auto"/>
              <w:ind w:right="-142"/>
              <w:rPr>
                <w:rFonts w:asciiTheme="minorHAnsi" w:hAnsiTheme="minorHAnsi" w:cstheme="minorHAnsi"/>
                <w:b/>
                <w:bCs/>
                <w:highlight w:val="lightGray"/>
              </w:rPr>
            </w:pPr>
            <w:r w:rsidRPr="00E72AB1">
              <w:rPr>
                <w:rFonts w:asciiTheme="minorHAnsi" w:hAnsiTheme="minorHAnsi" w:cstheme="minorHAnsi"/>
                <w:b/>
                <w:highlight w:val="lightGray"/>
              </w:rPr>
              <w:t>ROZDZIAŁ</w:t>
            </w:r>
          </w:p>
        </w:tc>
        <w:tc>
          <w:tcPr>
            <w:tcW w:w="8164" w:type="dxa"/>
            <w:vAlign w:val="center"/>
          </w:tcPr>
          <w:p w14:paraId="05ADD002" w14:textId="77777777" w:rsidR="00AD531F" w:rsidRPr="00E72AB1" w:rsidRDefault="00AD531F" w:rsidP="001501D2">
            <w:pPr>
              <w:spacing w:after="0" w:line="240" w:lineRule="auto"/>
              <w:ind w:right="-142"/>
              <w:rPr>
                <w:rFonts w:asciiTheme="minorHAnsi" w:hAnsiTheme="minorHAnsi" w:cstheme="minorHAnsi"/>
                <w:b/>
                <w:bCs/>
                <w:highlight w:val="lightGray"/>
              </w:rPr>
            </w:pPr>
            <w:r w:rsidRPr="00E72AB1">
              <w:rPr>
                <w:rFonts w:asciiTheme="minorHAnsi" w:hAnsiTheme="minorHAnsi" w:cstheme="minorHAnsi"/>
                <w:b/>
                <w:bCs/>
                <w:highlight w:val="lightGray"/>
              </w:rPr>
              <w:t xml:space="preserve">ZMIANY PLANU DOCHODÓW I WYDATKÓW </w:t>
            </w:r>
          </w:p>
        </w:tc>
      </w:tr>
      <w:tr w:rsidR="00476D4F" w:rsidRPr="00476D4F" w14:paraId="09C69DC4" w14:textId="77777777" w:rsidTr="00000282">
        <w:trPr>
          <w:trHeight w:val="241"/>
        </w:trPr>
        <w:tc>
          <w:tcPr>
            <w:tcW w:w="860" w:type="dxa"/>
            <w:tcBorders>
              <w:top w:val="single" w:sz="4" w:space="0" w:color="262626" w:themeColor="text1" w:themeTint="D9"/>
            </w:tcBorders>
          </w:tcPr>
          <w:p w14:paraId="59B90663" w14:textId="77777777" w:rsidR="002679F9" w:rsidRPr="003F155D" w:rsidRDefault="003F155D" w:rsidP="002679F9">
            <w:pPr>
              <w:spacing w:after="0" w:line="240" w:lineRule="auto"/>
              <w:ind w:right="-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155D">
              <w:rPr>
                <w:rFonts w:ascii="Times New Roman" w:hAnsi="Times New Roman" w:cs="Times New Roman"/>
                <w:bCs/>
                <w:sz w:val="18"/>
                <w:szCs w:val="18"/>
              </w:rPr>
              <w:t>750</w:t>
            </w:r>
          </w:p>
          <w:p w14:paraId="577A1694" w14:textId="77777777" w:rsidR="003F155D" w:rsidRPr="003F155D" w:rsidRDefault="003F155D" w:rsidP="002679F9">
            <w:pPr>
              <w:spacing w:after="0" w:line="240" w:lineRule="auto"/>
              <w:ind w:right="-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155D">
              <w:rPr>
                <w:rFonts w:ascii="Times New Roman" w:hAnsi="Times New Roman" w:cs="Times New Roman"/>
                <w:bCs/>
                <w:sz w:val="18"/>
                <w:szCs w:val="18"/>
              </w:rPr>
              <w:t>852</w:t>
            </w:r>
          </w:p>
          <w:p w14:paraId="6DFB4E5D" w14:textId="764F7F92" w:rsidR="003F155D" w:rsidRPr="003F155D" w:rsidRDefault="003F155D" w:rsidP="002679F9">
            <w:pPr>
              <w:spacing w:after="0" w:line="240" w:lineRule="auto"/>
              <w:ind w:right="-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155D">
              <w:rPr>
                <w:rFonts w:ascii="Times New Roman" w:hAnsi="Times New Roman" w:cs="Times New Roman"/>
                <w:bCs/>
                <w:sz w:val="18"/>
                <w:szCs w:val="18"/>
              </w:rPr>
              <w:t>855</w:t>
            </w:r>
          </w:p>
        </w:tc>
        <w:tc>
          <w:tcPr>
            <w:tcW w:w="1290" w:type="dxa"/>
          </w:tcPr>
          <w:p w14:paraId="6197A827" w14:textId="77777777" w:rsidR="002679F9" w:rsidRPr="003F155D" w:rsidRDefault="003F155D" w:rsidP="002679F9">
            <w:pPr>
              <w:spacing w:after="0" w:line="240" w:lineRule="auto"/>
              <w:ind w:right="-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155D">
              <w:rPr>
                <w:rFonts w:ascii="Times New Roman" w:hAnsi="Times New Roman" w:cs="Times New Roman"/>
                <w:bCs/>
                <w:sz w:val="18"/>
                <w:szCs w:val="18"/>
              </w:rPr>
              <w:t>75011</w:t>
            </w:r>
          </w:p>
          <w:p w14:paraId="7BDDE981" w14:textId="77777777" w:rsidR="003F155D" w:rsidRPr="003F155D" w:rsidRDefault="003F155D" w:rsidP="002679F9">
            <w:pPr>
              <w:spacing w:after="0" w:line="240" w:lineRule="auto"/>
              <w:ind w:right="-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155D">
              <w:rPr>
                <w:rFonts w:ascii="Times New Roman" w:hAnsi="Times New Roman" w:cs="Times New Roman"/>
                <w:bCs/>
                <w:sz w:val="18"/>
                <w:szCs w:val="18"/>
              </w:rPr>
              <w:t>85220</w:t>
            </w:r>
          </w:p>
          <w:p w14:paraId="1185FF1F" w14:textId="77777777" w:rsidR="003F155D" w:rsidRPr="003F155D" w:rsidRDefault="003F155D" w:rsidP="002679F9">
            <w:pPr>
              <w:spacing w:after="0" w:line="240" w:lineRule="auto"/>
              <w:ind w:right="-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155D">
              <w:rPr>
                <w:rFonts w:ascii="Times New Roman" w:hAnsi="Times New Roman" w:cs="Times New Roman"/>
                <w:bCs/>
                <w:sz w:val="18"/>
                <w:szCs w:val="18"/>
              </w:rPr>
              <w:t>85502</w:t>
            </w:r>
          </w:p>
          <w:p w14:paraId="09850504" w14:textId="77777777" w:rsidR="003F155D" w:rsidRPr="003F155D" w:rsidRDefault="003F155D" w:rsidP="002679F9">
            <w:pPr>
              <w:spacing w:after="0" w:line="240" w:lineRule="auto"/>
              <w:ind w:right="-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155D">
              <w:rPr>
                <w:rFonts w:ascii="Times New Roman" w:hAnsi="Times New Roman" w:cs="Times New Roman"/>
                <w:bCs/>
                <w:sz w:val="18"/>
                <w:szCs w:val="18"/>
              </w:rPr>
              <w:t>85504</w:t>
            </w:r>
          </w:p>
          <w:p w14:paraId="5CFA42FD" w14:textId="4C216F0F" w:rsidR="003F155D" w:rsidRPr="003F155D" w:rsidRDefault="003F155D" w:rsidP="002679F9">
            <w:pPr>
              <w:spacing w:after="0" w:line="240" w:lineRule="auto"/>
              <w:ind w:right="-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155D">
              <w:rPr>
                <w:rFonts w:ascii="Times New Roman" w:hAnsi="Times New Roman" w:cs="Times New Roman"/>
                <w:bCs/>
                <w:sz w:val="18"/>
                <w:szCs w:val="18"/>
              </w:rPr>
              <w:t>85516</w:t>
            </w:r>
          </w:p>
        </w:tc>
        <w:tc>
          <w:tcPr>
            <w:tcW w:w="8164" w:type="dxa"/>
          </w:tcPr>
          <w:p w14:paraId="07E8D1D5" w14:textId="66738E1A" w:rsidR="002679F9" w:rsidRPr="00476D4F" w:rsidRDefault="003F155D" w:rsidP="003F155D">
            <w:pPr>
              <w:spacing w:after="0" w:line="240" w:lineRule="auto"/>
              <w:ind w:right="-142"/>
              <w:jc w:val="both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3F155D">
              <w:rPr>
                <w:rFonts w:ascii="Times New Roman" w:hAnsi="Times New Roman" w:cs="Times New Roman"/>
                <w:bCs/>
                <w:sz w:val="18"/>
                <w:szCs w:val="18"/>
              </w:rPr>
              <w:t>Zgodnie z informacją Wojewody Warmińsko – Mazurskiego z dnia 6 lutego 2026 r. zmiana wysokości dochodów i wydatków budżetowych, dotacji celowych z budżetu państwa na rok 2026</w:t>
            </w:r>
            <w:r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.</w:t>
            </w:r>
          </w:p>
        </w:tc>
      </w:tr>
      <w:tr w:rsidR="00476D4F" w:rsidRPr="00476D4F" w14:paraId="00508B92" w14:textId="77777777" w:rsidTr="001533EE">
        <w:trPr>
          <w:trHeight w:val="241"/>
        </w:trPr>
        <w:tc>
          <w:tcPr>
            <w:tcW w:w="860" w:type="dxa"/>
            <w:tcBorders>
              <w:top w:val="single" w:sz="4" w:space="0" w:color="262626" w:themeColor="text1" w:themeTint="D9"/>
              <w:bottom w:val="single" w:sz="4" w:space="0" w:color="262626" w:themeColor="text1" w:themeTint="D9"/>
            </w:tcBorders>
          </w:tcPr>
          <w:p w14:paraId="53E7574C" w14:textId="53288B3E" w:rsidR="00AD531F" w:rsidRPr="00EB0157" w:rsidRDefault="001533EE" w:rsidP="001501D2">
            <w:pPr>
              <w:spacing w:after="0" w:line="240" w:lineRule="auto"/>
              <w:ind w:right="-142"/>
              <w:rPr>
                <w:b/>
                <w:bCs/>
                <w:highlight w:val="lightGray"/>
              </w:rPr>
            </w:pPr>
            <w:bookmarkStart w:id="0" w:name="_Hlk193288638"/>
            <w:r w:rsidRPr="00EB0157"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  <w:r w:rsidR="00EB0157" w:rsidRPr="00EB0157">
              <w:rPr>
                <w:rFonts w:ascii="Times New Roman" w:hAnsi="Times New Roman" w:cs="Times New Roman"/>
                <w:bCs/>
                <w:sz w:val="18"/>
                <w:szCs w:val="18"/>
              </w:rPr>
              <w:t>55</w:t>
            </w:r>
          </w:p>
        </w:tc>
        <w:tc>
          <w:tcPr>
            <w:tcW w:w="1290" w:type="dxa"/>
          </w:tcPr>
          <w:p w14:paraId="6D0CD4D9" w14:textId="5817BD31" w:rsidR="00AD531F" w:rsidRPr="00EB0157" w:rsidRDefault="001533EE" w:rsidP="001501D2">
            <w:pPr>
              <w:spacing w:after="0" w:line="240" w:lineRule="auto"/>
              <w:ind w:right="-142"/>
              <w:rPr>
                <w:b/>
                <w:bCs/>
                <w:highlight w:val="lightGray"/>
              </w:rPr>
            </w:pPr>
            <w:r w:rsidRPr="00EB0157"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  <w:r w:rsidR="00EB0157" w:rsidRPr="00EB0157">
              <w:rPr>
                <w:rFonts w:ascii="Times New Roman" w:hAnsi="Times New Roman" w:cs="Times New Roman"/>
                <w:bCs/>
                <w:sz w:val="18"/>
                <w:szCs w:val="18"/>
              </w:rPr>
              <w:t>5503</w:t>
            </w:r>
          </w:p>
        </w:tc>
        <w:tc>
          <w:tcPr>
            <w:tcW w:w="8164" w:type="dxa"/>
            <w:vAlign w:val="center"/>
          </w:tcPr>
          <w:p w14:paraId="204E8BA9" w14:textId="1AA1DDB4" w:rsidR="00AD531F" w:rsidRPr="00EB0157" w:rsidRDefault="00AD531F" w:rsidP="001533EE">
            <w:pPr>
              <w:spacing w:after="0" w:line="240" w:lineRule="auto"/>
              <w:jc w:val="both"/>
              <w:rPr>
                <w:b/>
                <w:bCs/>
                <w:highlight w:val="lightGray"/>
              </w:rPr>
            </w:pPr>
            <w:r w:rsidRPr="00EB015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Na podstawie </w:t>
            </w:r>
            <w:r w:rsidR="00EB0157" w:rsidRPr="00EB0157">
              <w:rPr>
                <w:rFonts w:ascii="Times New Roman" w:hAnsi="Times New Roman" w:cs="Times New Roman"/>
                <w:bCs/>
                <w:sz w:val="18"/>
                <w:szCs w:val="18"/>
              </w:rPr>
              <w:t>decyzji FB 31/2026</w:t>
            </w:r>
            <w:r w:rsidRPr="00EB015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z dnia </w:t>
            </w:r>
            <w:r w:rsidR="00EB0157" w:rsidRPr="00EB0157">
              <w:rPr>
                <w:rFonts w:ascii="Times New Roman" w:hAnsi="Times New Roman" w:cs="Times New Roman"/>
                <w:bCs/>
                <w:sz w:val="18"/>
                <w:szCs w:val="18"/>
              </w:rPr>
              <w:t>10 lutego 2026</w:t>
            </w:r>
            <w:r w:rsidRPr="00EB015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r</w:t>
            </w:r>
            <w:r w:rsidR="002679F9" w:rsidRPr="00EB015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Wojewody Warmińsko – Mazurskiego zwiększenie dochodów i wydatków w wysokości </w:t>
            </w:r>
            <w:r w:rsidR="00EB0157" w:rsidRPr="00EB0157">
              <w:rPr>
                <w:rFonts w:ascii="Times New Roman" w:hAnsi="Times New Roman" w:cs="Times New Roman"/>
                <w:bCs/>
                <w:sz w:val="18"/>
                <w:szCs w:val="18"/>
              </w:rPr>
              <w:t>39,00</w:t>
            </w:r>
            <w:r w:rsidR="002679F9" w:rsidRPr="00EB015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zł z przeznaczeniem na </w:t>
            </w:r>
            <w:r w:rsidR="00EB0157" w:rsidRPr="00EB0157">
              <w:rPr>
                <w:rFonts w:ascii="Times New Roman" w:hAnsi="Times New Roman" w:cs="Times New Roman"/>
                <w:bCs/>
                <w:sz w:val="18"/>
                <w:szCs w:val="18"/>
              </w:rPr>
              <w:t>realizację zadań związanych z przyznawaniem Karty Dużej Rodziny</w:t>
            </w:r>
          </w:p>
        </w:tc>
      </w:tr>
      <w:tr w:rsidR="003F155D" w:rsidRPr="00476D4F" w14:paraId="23A04434" w14:textId="77777777" w:rsidTr="001533EE">
        <w:trPr>
          <w:trHeight w:val="241"/>
        </w:trPr>
        <w:tc>
          <w:tcPr>
            <w:tcW w:w="860" w:type="dxa"/>
            <w:tcBorders>
              <w:top w:val="single" w:sz="4" w:space="0" w:color="262626" w:themeColor="text1" w:themeTint="D9"/>
              <w:bottom w:val="single" w:sz="4" w:space="0" w:color="262626" w:themeColor="text1" w:themeTint="D9"/>
            </w:tcBorders>
          </w:tcPr>
          <w:p w14:paraId="6C10FCF7" w14:textId="2FC2E2B7" w:rsidR="003F155D" w:rsidRPr="00EB0157" w:rsidRDefault="003F155D" w:rsidP="001501D2">
            <w:pPr>
              <w:spacing w:after="0" w:line="240" w:lineRule="auto"/>
              <w:ind w:right="-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900</w:t>
            </w:r>
          </w:p>
        </w:tc>
        <w:tc>
          <w:tcPr>
            <w:tcW w:w="1290" w:type="dxa"/>
          </w:tcPr>
          <w:p w14:paraId="62C57E3F" w14:textId="36B8EFE4" w:rsidR="003F155D" w:rsidRPr="00EB0157" w:rsidRDefault="003F155D" w:rsidP="001501D2">
            <w:pPr>
              <w:spacing w:after="0" w:line="240" w:lineRule="auto"/>
              <w:ind w:right="-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90005</w:t>
            </w:r>
          </w:p>
        </w:tc>
        <w:tc>
          <w:tcPr>
            <w:tcW w:w="8164" w:type="dxa"/>
            <w:vAlign w:val="center"/>
          </w:tcPr>
          <w:p w14:paraId="4D893417" w14:textId="5F6B1204" w:rsidR="003F155D" w:rsidRPr="00EB0157" w:rsidRDefault="003F155D" w:rsidP="001533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Na podstawie umowy z Wojewódzkim Funduszem Ochrony Środowiska i Gospodarki Wodnej zwiększenie dochodów i wydatków w wysokości 21 874,66 zł w ramach programu „Czyste powietrze”</w:t>
            </w:r>
          </w:p>
        </w:tc>
      </w:tr>
      <w:bookmarkEnd w:id="0"/>
    </w:tbl>
    <w:p w14:paraId="7B06CFF9" w14:textId="7A1F6CCF" w:rsidR="00932993" w:rsidRPr="00476D4F" w:rsidRDefault="00932993" w:rsidP="00E13619">
      <w:pPr>
        <w:spacing w:after="0" w:line="240" w:lineRule="auto"/>
        <w:ind w:right="-142"/>
        <w:rPr>
          <w:rFonts w:ascii="Times New Roman" w:hAnsi="Times New Roman" w:cs="Times New Roman"/>
          <w:color w:val="EE0000"/>
          <w:sz w:val="18"/>
          <w:szCs w:val="18"/>
        </w:rPr>
      </w:pPr>
    </w:p>
    <w:tbl>
      <w:tblPr>
        <w:tblW w:w="10456" w:type="dxa"/>
        <w:tblInd w:w="-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760"/>
        <w:gridCol w:w="1333"/>
        <w:gridCol w:w="8363"/>
      </w:tblGrid>
      <w:tr w:rsidR="00476D4F" w:rsidRPr="00476D4F" w14:paraId="18209AE4" w14:textId="77777777" w:rsidTr="00114244">
        <w:trPr>
          <w:trHeight w:val="241"/>
        </w:trPr>
        <w:tc>
          <w:tcPr>
            <w:tcW w:w="760" w:type="dxa"/>
            <w:tcBorders>
              <w:top w:val="single" w:sz="4" w:space="0" w:color="262626" w:themeColor="text1" w:themeTint="D9"/>
            </w:tcBorders>
          </w:tcPr>
          <w:p w14:paraId="0724627B" w14:textId="293008B3" w:rsidR="00E72AB1" w:rsidRPr="003F155D" w:rsidRDefault="00E72AB1" w:rsidP="00E72AB1">
            <w:pPr>
              <w:spacing w:after="0" w:line="240" w:lineRule="auto"/>
              <w:ind w:right="-142"/>
              <w:rPr>
                <w:b/>
                <w:bCs/>
                <w:highlight w:val="lightGray"/>
              </w:rPr>
            </w:pPr>
            <w:r w:rsidRPr="003F155D">
              <w:rPr>
                <w:b/>
                <w:bCs/>
                <w:highlight w:val="lightGray"/>
              </w:rPr>
              <w:t>DZIAŁ</w:t>
            </w:r>
          </w:p>
        </w:tc>
        <w:tc>
          <w:tcPr>
            <w:tcW w:w="1333" w:type="dxa"/>
          </w:tcPr>
          <w:p w14:paraId="19E2B4BE" w14:textId="32CA74CC" w:rsidR="00E72AB1" w:rsidRPr="003F155D" w:rsidRDefault="00E72AB1" w:rsidP="00E72AB1">
            <w:pPr>
              <w:spacing w:after="0" w:line="240" w:lineRule="auto"/>
              <w:ind w:right="-142"/>
              <w:rPr>
                <w:b/>
                <w:bCs/>
                <w:highlight w:val="lightGray"/>
              </w:rPr>
            </w:pPr>
            <w:r w:rsidRPr="003F155D">
              <w:rPr>
                <w:b/>
                <w:bCs/>
                <w:highlight w:val="lightGray"/>
              </w:rPr>
              <w:t>ROZDZIAŁ</w:t>
            </w:r>
          </w:p>
        </w:tc>
        <w:tc>
          <w:tcPr>
            <w:tcW w:w="8363" w:type="dxa"/>
          </w:tcPr>
          <w:p w14:paraId="293CAF5F" w14:textId="1BEF91AD" w:rsidR="00E72AB1" w:rsidRPr="003F155D" w:rsidRDefault="00E72AB1" w:rsidP="00E72AB1">
            <w:pPr>
              <w:spacing w:after="0" w:line="240" w:lineRule="auto"/>
              <w:ind w:right="-142"/>
              <w:rPr>
                <w:b/>
                <w:bCs/>
                <w:highlight w:val="lightGray"/>
              </w:rPr>
            </w:pPr>
            <w:r w:rsidRPr="003F155D">
              <w:rPr>
                <w:b/>
                <w:bCs/>
                <w:highlight w:val="lightGray"/>
              </w:rPr>
              <w:t>ZMIANY PLANU WYDATKÓW inwestycyjnych i majątkowych</w:t>
            </w:r>
          </w:p>
        </w:tc>
      </w:tr>
      <w:tr w:rsidR="00476D4F" w:rsidRPr="00476D4F" w14:paraId="6D07FBB5" w14:textId="77777777" w:rsidTr="00EB0157">
        <w:trPr>
          <w:trHeight w:val="701"/>
        </w:trPr>
        <w:tc>
          <w:tcPr>
            <w:tcW w:w="760" w:type="dxa"/>
            <w:tcBorders>
              <w:top w:val="single" w:sz="4" w:space="0" w:color="262626" w:themeColor="text1" w:themeTint="D9"/>
            </w:tcBorders>
          </w:tcPr>
          <w:p w14:paraId="1261D587" w14:textId="3491F215" w:rsidR="00476D4F" w:rsidRPr="003F155D" w:rsidRDefault="00476D4F" w:rsidP="008C3B7D">
            <w:pPr>
              <w:spacing w:after="0" w:line="240" w:lineRule="auto"/>
              <w:ind w:right="-142"/>
              <w:rPr>
                <w:rFonts w:ascii="Times New Roman" w:hAnsi="Times New Roman" w:cs="Times New Roman"/>
                <w:sz w:val="18"/>
                <w:szCs w:val="18"/>
              </w:rPr>
            </w:pPr>
            <w:r w:rsidRPr="003F155D">
              <w:rPr>
                <w:rFonts w:ascii="Times New Roman" w:hAnsi="Times New Roman" w:cs="Times New Roman"/>
                <w:sz w:val="18"/>
                <w:szCs w:val="18"/>
              </w:rPr>
              <w:t>010</w:t>
            </w:r>
          </w:p>
          <w:p w14:paraId="6F50FDE8" w14:textId="77777777" w:rsidR="00476D4F" w:rsidRPr="003F155D" w:rsidRDefault="00476D4F" w:rsidP="008C3B7D">
            <w:pPr>
              <w:spacing w:after="0" w:line="240" w:lineRule="auto"/>
              <w:ind w:right="-142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8BA979" w14:textId="4CC1D184" w:rsidR="00892C81" w:rsidRPr="003F155D" w:rsidRDefault="00892C81" w:rsidP="008C3B7D">
            <w:pPr>
              <w:spacing w:after="0" w:line="240" w:lineRule="auto"/>
              <w:ind w:right="-142"/>
              <w:rPr>
                <w:b/>
                <w:bCs/>
                <w:highlight w:val="lightGray"/>
              </w:rPr>
            </w:pPr>
          </w:p>
        </w:tc>
        <w:tc>
          <w:tcPr>
            <w:tcW w:w="1333" w:type="dxa"/>
          </w:tcPr>
          <w:p w14:paraId="03F1C241" w14:textId="1C2755D1" w:rsidR="00476D4F" w:rsidRPr="003F155D" w:rsidRDefault="00476D4F" w:rsidP="008C3B7D">
            <w:pPr>
              <w:spacing w:after="0" w:line="240" w:lineRule="auto"/>
              <w:ind w:right="-142"/>
              <w:rPr>
                <w:rFonts w:ascii="Times New Roman" w:hAnsi="Times New Roman" w:cs="Times New Roman"/>
                <w:sz w:val="18"/>
                <w:szCs w:val="18"/>
              </w:rPr>
            </w:pPr>
            <w:r w:rsidRPr="003F155D">
              <w:rPr>
                <w:rFonts w:ascii="Times New Roman" w:hAnsi="Times New Roman" w:cs="Times New Roman"/>
                <w:sz w:val="18"/>
                <w:szCs w:val="18"/>
              </w:rPr>
              <w:t>01095</w:t>
            </w:r>
          </w:p>
          <w:p w14:paraId="03F152A3" w14:textId="19A2F9CB" w:rsidR="009C70C6" w:rsidRPr="003F155D" w:rsidRDefault="009C70C6" w:rsidP="008C3B7D">
            <w:pPr>
              <w:spacing w:after="0" w:line="240" w:lineRule="auto"/>
              <w:ind w:right="-142"/>
              <w:rPr>
                <w:b/>
                <w:bCs/>
                <w:highlight w:val="lightGray"/>
              </w:rPr>
            </w:pPr>
          </w:p>
        </w:tc>
        <w:tc>
          <w:tcPr>
            <w:tcW w:w="8363" w:type="dxa"/>
          </w:tcPr>
          <w:p w14:paraId="5BFBFC39" w14:textId="33263147" w:rsidR="00C56CCB" w:rsidRPr="00EB0157" w:rsidRDefault="00476D4F" w:rsidP="008C3B7D">
            <w:pPr>
              <w:spacing w:after="0" w:line="240" w:lineRule="auto"/>
              <w:ind w:right="-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Zwiększenie w planie wydatków majątkowych </w:t>
            </w:r>
            <w:r w:rsidR="00EB0157">
              <w:rPr>
                <w:rFonts w:ascii="Times New Roman" w:hAnsi="Times New Roman" w:cs="Times New Roman"/>
                <w:sz w:val="18"/>
                <w:szCs w:val="18"/>
              </w:rPr>
              <w:t>w wysokości</w:t>
            </w:r>
            <w:r w:rsidR="00EB0157">
              <w:rPr>
                <w:rFonts w:ascii="Times New Roman" w:hAnsi="Times New Roman" w:cs="Times New Roman"/>
                <w:sz w:val="18"/>
                <w:szCs w:val="18"/>
              </w:rPr>
              <w:t xml:space="preserve"> 875 323,75 zł,</w:t>
            </w:r>
            <w:r w:rsidR="00EB01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 celu zabezpieczenia środków </w:t>
            </w:r>
            <w:r w:rsidR="00EB0157">
              <w:rPr>
                <w:rFonts w:ascii="Times New Roman" w:hAnsi="Times New Roman" w:cs="Times New Roman"/>
                <w:sz w:val="18"/>
                <w:szCs w:val="18"/>
              </w:rPr>
              <w:t>na w</w:t>
            </w:r>
            <w:r w:rsidR="00EB0157" w:rsidRPr="00EB0157">
              <w:rPr>
                <w:rFonts w:ascii="Times New Roman" w:hAnsi="Times New Roman" w:cs="Times New Roman"/>
                <w:sz w:val="18"/>
                <w:szCs w:val="18"/>
              </w:rPr>
              <w:t>niesieni</w:t>
            </w:r>
            <w:r w:rsidR="00EB0157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="00EB0157" w:rsidRPr="00EB0157">
              <w:rPr>
                <w:rFonts w:ascii="Times New Roman" w:hAnsi="Times New Roman" w:cs="Times New Roman"/>
                <w:sz w:val="18"/>
                <w:szCs w:val="18"/>
              </w:rPr>
              <w:t xml:space="preserve"> dopłat do kapitału Gminnego Zakładu Komunalnego Sp. z o.o. Bystry, na pokrycie wkładu </w:t>
            </w:r>
            <w:r w:rsidR="00EB0157">
              <w:rPr>
                <w:rFonts w:ascii="Times New Roman" w:hAnsi="Times New Roman" w:cs="Times New Roman"/>
                <w:sz w:val="18"/>
                <w:szCs w:val="18"/>
              </w:rPr>
              <w:t>własnego (I etap), niezbędnego do realizacji projektu pn. „Telemetria w służbie mieszkańcom Gminy Giżycko”.</w:t>
            </w:r>
          </w:p>
        </w:tc>
      </w:tr>
      <w:tr w:rsidR="00EB0157" w:rsidRPr="00476D4F" w14:paraId="3C47D1B4" w14:textId="77777777" w:rsidTr="003F155D">
        <w:trPr>
          <w:trHeight w:val="701"/>
        </w:trPr>
        <w:tc>
          <w:tcPr>
            <w:tcW w:w="760" w:type="dxa"/>
            <w:tcBorders>
              <w:top w:val="single" w:sz="4" w:space="0" w:color="auto"/>
            </w:tcBorders>
          </w:tcPr>
          <w:p w14:paraId="28A0FF5A" w14:textId="77777777" w:rsidR="00EB0157" w:rsidRPr="003F155D" w:rsidRDefault="00EB0157" w:rsidP="00EB0157">
            <w:pPr>
              <w:spacing w:after="0" w:line="240" w:lineRule="auto"/>
              <w:ind w:right="-142"/>
              <w:rPr>
                <w:rFonts w:ascii="Times New Roman" w:hAnsi="Times New Roman" w:cs="Times New Roman"/>
                <w:sz w:val="18"/>
                <w:szCs w:val="18"/>
              </w:rPr>
            </w:pPr>
            <w:r w:rsidRPr="003F155D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14:paraId="4370E501" w14:textId="77777777" w:rsidR="00EB0157" w:rsidRPr="003F155D" w:rsidRDefault="00EB0157" w:rsidP="00EB0157">
            <w:pPr>
              <w:spacing w:after="0" w:line="240" w:lineRule="auto"/>
              <w:ind w:right="-142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FCED29" w14:textId="77777777" w:rsidR="00EB0157" w:rsidRPr="003F155D" w:rsidRDefault="00EB0157" w:rsidP="008C3B7D">
            <w:pPr>
              <w:spacing w:after="0" w:line="240" w:lineRule="auto"/>
              <w:ind w:right="-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auto"/>
            </w:tcBorders>
          </w:tcPr>
          <w:p w14:paraId="0863BE8A" w14:textId="77777777" w:rsidR="00EB0157" w:rsidRPr="003F155D" w:rsidRDefault="00EB0157" w:rsidP="00EB0157">
            <w:pPr>
              <w:spacing w:after="0" w:line="240" w:lineRule="auto"/>
              <w:ind w:right="-142"/>
              <w:rPr>
                <w:rFonts w:ascii="Times New Roman" w:hAnsi="Times New Roman" w:cs="Times New Roman"/>
                <w:sz w:val="18"/>
                <w:szCs w:val="18"/>
              </w:rPr>
            </w:pPr>
            <w:r w:rsidRPr="003F155D">
              <w:rPr>
                <w:rFonts w:ascii="Times New Roman" w:hAnsi="Times New Roman" w:cs="Times New Roman"/>
                <w:sz w:val="18"/>
                <w:szCs w:val="18"/>
              </w:rPr>
              <w:t>60016</w:t>
            </w:r>
          </w:p>
          <w:p w14:paraId="75916AD4" w14:textId="77777777" w:rsidR="00EB0157" w:rsidRPr="003F155D" w:rsidRDefault="00EB0157" w:rsidP="00EB0157">
            <w:pPr>
              <w:spacing w:after="0" w:line="240" w:lineRule="auto"/>
              <w:ind w:right="-142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232405" w14:textId="70D47DB5" w:rsidR="00EB0157" w:rsidRPr="003F155D" w:rsidRDefault="00EB0157" w:rsidP="00EB0157">
            <w:pPr>
              <w:spacing w:after="0" w:line="240" w:lineRule="auto"/>
              <w:ind w:right="-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3" w:type="dxa"/>
            <w:tcBorders>
              <w:top w:val="single" w:sz="4" w:space="0" w:color="auto"/>
            </w:tcBorders>
          </w:tcPr>
          <w:p w14:paraId="2A21C3C9" w14:textId="77777777" w:rsidR="00EB0157" w:rsidRPr="00476D4F" w:rsidRDefault="00EB0157" w:rsidP="00EB0157">
            <w:pPr>
              <w:spacing w:after="0" w:line="240" w:lineRule="auto"/>
              <w:ind w:right="-142"/>
              <w:rPr>
                <w:rFonts w:ascii="Times New Roman" w:hAnsi="Times New Roman" w:cs="Times New Roman"/>
                <w:sz w:val="18"/>
                <w:szCs w:val="18"/>
              </w:rPr>
            </w:pPr>
            <w:r w:rsidRPr="00476D4F">
              <w:rPr>
                <w:rFonts w:ascii="Times New Roman" w:hAnsi="Times New Roman" w:cs="Times New Roman"/>
                <w:sz w:val="18"/>
                <w:szCs w:val="18"/>
              </w:rPr>
              <w:t>Przesunięcia w planie wydatków inwestycyjnych w celu zabezpieczenia środków na realizację zadań:</w:t>
            </w:r>
          </w:p>
          <w:p w14:paraId="6B29C3C2" w14:textId="606CDA77" w:rsidR="00EB0157" w:rsidRDefault="00EB0157" w:rsidP="003F155D">
            <w:pPr>
              <w:spacing w:after="0" w:line="240" w:lineRule="auto"/>
              <w:ind w:right="-142"/>
              <w:rPr>
                <w:rFonts w:ascii="Times New Roman" w:hAnsi="Times New Roman" w:cs="Times New Roman"/>
                <w:sz w:val="18"/>
                <w:szCs w:val="18"/>
              </w:rPr>
            </w:pPr>
            <w:r w:rsidRPr="00476D4F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476D4F">
              <w:rPr>
                <w:rFonts w:ascii="Times New Roman" w:hAnsi="Times New Roman" w:cs="Times New Roman"/>
                <w:sz w:val="18"/>
                <w:szCs w:val="18"/>
              </w:rPr>
              <w:t>Przebudowa drogi gminnej nr 129085 N dr. kraj. nr 63-Osiedle Grajwo, na długości ok. 103 m</w:t>
            </w:r>
            <w:r w:rsidRPr="00476D4F">
              <w:rPr>
                <w:rFonts w:ascii="Times New Roman" w:hAnsi="Times New Roman" w:cs="Times New Roman"/>
                <w:sz w:val="18"/>
                <w:szCs w:val="18"/>
              </w:rPr>
              <w:t xml:space="preserve"> – 457 142,00 zł (całkowita wartość zadania)</w:t>
            </w:r>
          </w:p>
        </w:tc>
      </w:tr>
      <w:tr w:rsidR="00EB0157" w:rsidRPr="00476D4F" w14:paraId="152F17A5" w14:textId="77777777" w:rsidTr="00EB0157">
        <w:trPr>
          <w:trHeight w:val="469"/>
        </w:trPr>
        <w:tc>
          <w:tcPr>
            <w:tcW w:w="760" w:type="dxa"/>
            <w:tcBorders>
              <w:top w:val="single" w:sz="4" w:space="0" w:color="auto"/>
            </w:tcBorders>
          </w:tcPr>
          <w:p w14:paraId="15BA9854" w14:textId="77777777" w:rsidR="00EB0157" w:rsidRPr="003F155D" w:rsidRDefault="00EB0157" w:rsidP="00EB0157">
            <w:pPr>
              <w:spacing w:after="0" w:line="240" w:lineRule="auto"/>
              <w:ind w:right="-142"/>
              <w:rPr>
                <w:rFonts w:ascii="Times New Roman" w:hAnsi="Times New Roman" w:cs="Times New Roman"/>
                <w:sz w:val="18"/>
                <w:szCs w:val="18"/>
              </w:rPr>
            </w:pPr>
            <w:r w:rsidRPr="003F155D">
              <w:rPr>
                <w:rFonts w:ascii="Times New Roman" w:hAnsi="Times New Roman" w:cs="Times New Roman"/>
                <w:sz w:val="18"/>
                <w:szCs w:val="18"/>
              </w:rPr>
              <w:t>901</w:t>
            </w:r>
          </w:p>
          <w:p w14:paraId="2EDB2823" w14:textId="77777777" w:rsidR="00EB0157" w:rsidRPr="003F155D" w:rsidRDefault="00EB0157" w:rsidP="008C3B7D">
            <w:pPr>
              <w:spacing w:after="0" w:line="240" w:lineRule="auto"/>
              <w:ind w:right="-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auto"/>
            </w:tcBorders>
          </w:tcPr>
          <w:p w14:paraId="289F94B8" w14:textId="77777777" w:rsidR="00EB0157" w:rsidRPr="003F155D" w:rsidRDefault="00EB0157" w:rsidP="00EB0157">
            <w:pPr>
              <w:spacing w:after="0" w:line="240" w:lineRule="auto"/>
              <w:ind w:right="-142"/>
              <w:rPr>
                <w:rFonts w:ascii="Times New Roman" w:hAnsi="Times New Roman" w:cs="Times New Roman"/>
                <w:sz w:val="18"/>
                <w:szCs w:val="18"/>
              </w:rPr>
            </w:pPr>
            <w:r w:rsidRPr="003F155D">
              <w:rPr>
                <w:rFonts w:ascii="Times New Roman" w:hAnsi="Times New Roman" w:cs="Times New Roman"/>
                <w:sz w:val="18"/>
                <w:szCs w:val="18"/>
              </w:rPr>
              <w:t>90195</w:t>
            </w:r>
          </w:p>
        </w:tc>
        <w:tc>
          <w:tcPr>
            <w:tcW w:w="8363" w:type="dxa"/>
            <w:tcBorders>
              <w:top w:val="single" w:sz="4" w:space="0" w:color="auto"/>
            </w:tcBorders>
          </w:tcPr>
          <w:p w14:paraId="0D190DB2" w14:textId="77777777" w:rsidR="00EB0157" w:rsidRPr="00476D4F" w:rsidRDefault="00EB0157" w:rsidP="00EB0157">
            <w:pPr>
              <w:spacing w:after="0" w:line="240" w:lineRule="auto"/>
              <w:ind w:right="-142"/>
              <w:rPr>
                <w:rFonts w:ascii="Times New Roman" w:hAnsi="Times New Roman" w:cs="Times New Roman"/>
                <w:sz w:val="18"/>
                <w:szCs w:val="18"/>
              </w:rPr>
            </w:pPr>
            <w:r w:rsidRPr="00476D4F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476D4F">
              <w:rPr>
                <w:rFonts w:ascii="Times New Roman" w:hAnsi="Times New Roman" w:cs="Times New Roman"/>
                <w:sz w:val="18"/>
                <w:szCs w:val="18"/>
              </w:rPr>
              <w:t>Dostosowanie budynku Urzędu do potrzeb osób niepełnosprawnych</w:t>
            </w:r>
            <w:r w:rsidRPr="00476D4F">
              <w:rPr>
                <w:rFonts w:ascii="Times New Roman" w:hAnsi="Times New Roman" w:cs="Times New Roman"/>
                <w:sz w:val="18"/>
                <w:szCs w:val="18"/>
              </w:rPr>
              <w:t xml:space="preserve"> – Gmina Giżycko bez barier, Likwidacja barier architektonicznych – 138 740,00 zł</w:t>
            </w:r>
          </w:p>
        </w:tc>
      </w:tr>
      <w:tr w:rsidR="00476D4F" w:rsidRPr="00476D4F" w14:paraId="30B6D2DF" w14:textId="77777777" w:rsidTr="00214652">
        <w:trPr>
          <w:trHeight w:val="215"/>
        </w:trPr>
        <w:tc>
          <w:tcPr>
            <w:tcW w:w="760" w:type="dxa"/>
            <w:tcBorders>
              <w:top w:val="single" w:sz="4" w:space="0" w:color="262626" w:themeColor="text1" w:themeTint="D9"/>
            </w:tcBorders>
          </w:tcPr>
          <w:p w14:paraId="1B92D6BF" w14:textId="62680A51" w:rsidR="008C3B7D" w:rsidRPr="003F155D" w:rsidRDefault="008C3B7D" w:rsidP="008C3B7D">
            <w:pPr>
              <w:spacing w:after="0" w:line="240" w:lineRule="auto"/>
              <w:ind w:right="-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155D">
              <w:rPr>
                <w:b/>
                <w:bCs/>
                <w:highlight w:val="lightGray"/>
              </w:rPr>
              <w:t>DZIAŁ</w:t>
            </w:r>
          </w:p>
        </w:tc>
        <w:tc>
          <w:tcPr>
            <w:tcW w:w="1333" w:type="dxa"/>
          </w:tcPr>
          <w:p w14:paraId="6B452CBC" w14:textId="4C60C3C1" w:rsidR="008C3B7D" w:rsidRPr="003F155D" w:rsidRDefault="008C3B7D" w:rsidP="008C3B7D">
            <w:pPr>
              <w:spacing w:after="0" w:line="240" w:lineRule="auto"/>
              <w:ind w:right="-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155D">
              <w:rPr>
                <w:b/>
                <w:bCs/>
                <w:highlight w:val="lightGray"/>
              </w:rPr>
              <w:t>ROZDZIAŁ</w:t>
            </w:r>
          </w:p>
        </w:tc>
        <w:tc>
          <w:tcPr>
            <w:tcW w:w="8363" w:type="dxa"/>
          </w:tcPr>
          <w:p w14:paraId="57D20FD9" w14:textId="79B484FB" w:rsidR="008C3B7D" w:rsidRPr="003F155D" w:rsidRDefault="008C3B7D" w:rsidP="008C3B7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155D">
              <w:rPr>
                <w:b/>
                <w:bCs/>
                <w:highlight w:val="lightGray"/>
              </w:rPr>
              <w:t>ZMIANY PLANU WYDATKÓW bieżących w ramach budżetu</w:t>
            </w:r>
          </w:p>
        </w:tc>
      </w:tr>
      <w:tr w:rsidR="00476D4F" w:rsidRPr="00476D4F" w14:paraId="42AEEC3C" w14:textId="77777777" w:rsidTr="00214652">
        <w:trPr>
          <w:trHeight w:val="1001"/>
        </w:trPr>
        <w:tc>
          <w:tcPr>
            <w:tcW w:w="760" w:type="dxa"/>
            <w:tcBorders>
              <w:top w:val="single" w:sz="4" w:space="0" w:color="262626" w:themeColor="text1" w:themeTint="D9"/>
            </w:tcBorders>
          </w:tcPr>
          <w:p w14:paraId="532D5AEF" w14:textId="3458AD2C" w:rsidR="00F72490" w:rsidRPr="00476D4F" w:rsidRDefault="00F72490" w:rsidP="008C3B7D">
            <w:pPr>
              <w:spacing w:after="0" w:line="240" w:lineRule="auto"/>
              <w:ind w:right="-142"/>
              <w:rPr>
                <w:rFonts w:ascii="Times New Roman" w:hAnsi="Times New Roman" w:cs="Times New Roman"/>
                <w:sz w:val="18"/>
                <w:szCs w:val="18"/>
              </w:rPr>
            </w:pPr>
            <w:r w:rsidRPr="00476D4F">
              <w:rPr>
                <w:rFonts w:ascii="Times New Roman" w:hAnsi="Times New Roman" w:cs="Times New Roman"/>
                <w:sz w:val="18"/>
                <w:szCs w:val="18"/>
              </w:rPr>
              <w:t>801</w:t>
            </w:r>
          </w:p>
        </w:tc>
        <w:tc>
          <w:tcPr>
            <w:tcW w:w="1333" w:type="dxa"/>
          </w:tcPr>
          <w:p w14:paraId="0E066A74" w14:textId="6F6DA444" w:rsidR="00F72490" w:rsidRPr="00476D4F" w:rsidRDefault="000D206A" w:rsidP="008C3B7D">
            <w:pPr>
              <w:spacing w:after="0" w:line="240" w:lineRule="auto"/>
              <w:ind w:right="-142"/>
              <w:rPr>
                <w:rFonts w:ascii="Times New Roman" w:hAnsi="Times New Roman" w:cs="Times New Roman"/>
                <w:sz w:val="18"/>
                <w:szCs w:val="18"/>
              </w:rPr>
            </w:pPr>
            <w:r w:rsidRPr="00476D4F">
              <w:rPr>
                <w:rFonts w:ascii="Times New Roman" w:hAnsi="Times New Roman" w:cs="Times New Roman"/>
                <w:sz w:val="18"/>
                <w:szCs w:val="18"/>
              </w:rPr>
              <w:t>8014</w:t>
            </w:r>
            <w:r w:rsidR="00476D4F" w:rsidRPr="00476D4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363" w:type="dxa"/>
          </w:tcPr>
          <w:p w14:paraId="525CAEE1" w14:textId="77777777" w:rsidR="00F72490" w:rsidRDefault="00F72490" w:rsidP="008C3B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76D4F">
              <w:rPr>
                <w:rFonts w:ascii="Times New Roman" w:hAnsi="Times New Roman" w:cs="Times New Roman"/>
                <w:sz w:val="18"/>
                <w:szCs w:val="18"/>
              </w:rPr>
              <w:t>Przesunięcia środków w planie wydatków bieżących</w:t>
            </w:r>
            <w:r w:rsidR="000D206A" w:rsidRPr="00476D4F">
              <w:rPr>
                <w:rFonts w:ascii="Times New Roman" w:hAnsi="Times New Roman" w:cs="Times New Roman"/>
                <w:sz w:val="18"/>
                <w:szCs w:val="18"/>
              </w:rPr>
              <w:t xml:space="preserve"> w wysokości </w:t>
            </w:r>
            <w:r w:rsidR="00476D4F" w:rsidRPr="00476D4F">
              <w:rPr>
                <w:rFonts w:ascii="Times New Roman" w:hAnsi="Times New Roman" w:cs="Times New Roman"/>
                <w:sz w:val="18"/>
                <w:szCs w:val="18"/>
              </w:rPr>
              <w:t>44 600,00 zł</w:t>
            </w:r>
            <w:r w:rsidRPr="00476D4F">
              <w:rPr>
                <w:rFonts w:ascii="Times New Roman" w:hAnsi="Times New Roman" w:cs="Times New Roman"/>
                <w:sz w:val="18"/>
                <w:szCs w:val="18"/>
              </w:rPr>
              <w:t xml:space="preserve"> celem zabezpieczenia środków na </w:t>
            </w:r>
            <w:r w:rsidR="00476D4F" w:rsidRPr="00476D4F">
              <w:rPr>
                <w:rFonts w:ascii="Times New Roman" w:hAnsi="Times New Roman" w:cs="Times New Roman"/>
                <w:sz w:val="18"/>
                <w:szCs w:val="18"/>
              </w:rPr>
              <w:t>dofinansowanie form doskonalenia zawodowego - wniosek dyrektora</w:t>
            </w:r>
            <w:r w:rsidR="000D206A" w:rsidRPr="00476D4F">
              <w:rPr>
                <w:rFonts w:ascii="Times New Roman" w:hAnsi="Times New Roman" w:cs="Times New Roman"/>
                <w:sz w:val="18"/>
                <w:szCs w:val="18"/>
              </w:rPr>
              <w:t xml:space="preserve"> SP </w:t>
            </w:r>
            <w:r w:rsidR="00476D4F" w:rsidRPr="00476D4F">
              <w:rPr>
                <w:rFonts w:ascii="Times New Roman" w:hAnsi="Times New Roman" w:cs="Times New Roman"/>
                <w:sz w:val="18"/>
                <w:szCs w:val="18"/>
              </w:rPr>
              <w:t>Wilkasy</w:t>
            </w:r>
          </w:p>
          <w:p w14:paraId="60B8343D" w14:textId="77777777" w:rsidR="00476D4F" w:rsidRDefault="00476D4F" w:rsidP="008C3B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76D4F">
              <w:rPr>
                <w:rFonts w:ascii="Times New Roman" w:hAnsi="Times New Roman" w:cs="Times New Roman"/>
                <w:sz w:val="18"/>
                <w:szCs w:val="18"/>
              </w:rPr>
              <w:t xml:space="preserve">Przesunięcia środków w planie wydatków bieżących w wysokości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21 080,00</w:t>
            </w:r>
            <w:r w:rsidRPr="00476D4F">
              <w:rPr>
                <w:rFonts w:ascii="Times New Roman" w:hAnsi="Times New Roman" w:cs="Times New Roman"/>
                <w:sz w:val="18"/>
                <w:szCs w:val="18"/>
              </w:rPr>
              <w:t xml:space="preserve"> zł celem zabezpieczenia środków na dofinansowanie form doskonalenia zawodowego - wniosek dyrektora SP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Bystry</w:t>
            </w:r>
          </w:p>
          <w:p w14:paraId="272E9FA3" w14:textId="708F6C62" w:rsidR="00476D4F" w:rsidRPr="00476D4F" w:rsidRDefault="00476D4F" w:rsidP="008C3B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76D4F">
              <w:rPr>
                <w:rFonts w:ascii="Times New Roman" w:hAnsi="Times New Roman" w:cs="Times New Roman"/>
                <w:sz w:val="18"/>
                <w:szCs w:val="18"/>
              </w:rPr>
              <w:t xml:space="preserve">Przesunięcia środków w planie wydatków bieżących w wysokości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12 824,00 </w:t>
            </w:r>
            <w:r w:rsidRPr="00476D4F">
              <w:rPr>
                <w:rFonts w:ascii="Times New Roman" w:hAnsi="Times New Roman" w:cs="Times New Roman"/>
                <w:sz w:val="18"/>
                <w:szCs w:val="18"/>
              </w:rPr>
              <w:t xml:space="preserve">zł celem zabezpieczenia środków na dofinansowanie form doskonalenia zawodowego - wniosek dyrektora SP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Upałty</w:t>
            </w:r>
          </w:p>
        </w:tc>
      </w:tr>
    </w:tbl>
    <w:p w14:paraId="55AA1DDE" w14:textId="77777777" w:rsidR="00C56CCB" w:rsidRPr="002679F9" w:rsidRDefault="00C56CCB" w:rsidP="00FA0506">
      <w:pPr>
        <w:spacing w:after="0" w:line="240" w:lineRule="auto"/>
        <w:ind w:right="-142"/>
        <w:rPr>
          <w:rFonts w:ascii="Times New Roman" w:hAnsi="Times New Roman" w:cs="Times New Roman"/>
          <w:color w:val="EE0000"/>
          <w:sz w:val="18"/>
          <w:szCs w:val="18"/>
        </w:rPr>
      </w:pPr>
    </w:p>
    <w:p w14:paraId="14B9CC41" w14:textId="77777777" w:rsidR="008D775C" w:rsidRPr="002679F9" w:rsidRDefault="008D775C" w:rsidP="00FA0506">
      <w:pPr>
        <w:spacing w:after="0" w:line="240" w:lineRule="auto"/>
        <w:ind w:right="-142"/>
        <w:rPr>
          <w:rFonts w:ascii="Times New Roman" w:hAnsi="Times New Roman" w:cs="Times New Roman"/>
          <w:color w:val="EE0000"/>
          <w:sz w:val="18"/>
          <w:szCs w:val="18"/>
        </w:rPr>
      </w:pPr>
    </w:p>
    <w:sectPr w:rsidR="008D775C" w:rsidRPr="002679F9" w:rsidSect="00214652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EFC2A" w14:textId="77777777" w:rsidR="004517FF" w:rsidRDefault="004517FF" w:rsidP="00610B53">
      <w:pPr>
        <w:spacing w:after="0" w:line="240" w:lineRule="auto"/>
      </w:pPr>
      <w:r>
        <w:separator/>
      </w:r>
    </w:p>
  </w:endnote>
  <w:endnote w:type="continuationSeparator" w:id="0">
    <w:p w14:paraId="67D012B0" w14:textId="77777777" w:rsidR="004517FF" w:rsidRDefault="004517FF" w:rsidP="00610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B1509" w14:textId="77777777" w:rsidR="004517FF" w:rsidRDefault="004517FF" w:rsidP="00610B53">
      <w:pPr>
        <w:spacing w:after="0" w:line="240" w:lineRule="auto"/>
      </w:pPr>
      <w:r>
        <w:separator/>
      </w:r>
    </w:p>
  </w:footnote>
  <w:footnote w:type="continuationSeparator" w:id="0">
    <w:p w14:paraId="72168A6D" w14:textId="77777777" w:rsidR="004517FF" w:rsidRDefault="004517FF" w:rsidP="00610B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26D3"/>
    <w:multiLevelType w:val="hybridMultilevel"/>
    <w:tmpl w:val="4558B3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C3C26"/>
    <w:multiLevelType w:val="hybridMultilevel"/>
    <w:tmpl w:val="5EBCE03C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CEB4960"/>
    <w:multiLevelType w:val="hybridMultilevel"/>
    <w:tmpl w:val="70A2773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37F77DF"/>
    <w:multiLevelType w:val="hybridMultilevel"/>
    <w:tmpl w:val="D7520E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965FA5"/>
    <w:multiLevelType w:val="hybridMultilevel"/>
    <w:tmpl w:val="5608E9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C2653D"/>
    <w:multiLevelType w:val="hybridMultilevel"/>
    <w:tmpl w:val="347836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9D1354"/>
    <w:multiLevelType w:val="hybridMultilevel"/>
    <w:tmpl w:val="302C500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43617981">
    <w:abstractNumId w:val="6"/>
  </w:num>
  <w:num w:numId="2" w16cid:durableId="1672752728">
    <w:abstractNumId w:val="4"/>
  </w:num>
  <w:num w:numId="3" w16cid:durableId="1685553010">
    <w:abstractNumId w:val="5"/>
  </w:num>
  <w:num w:numId="4" w16cid:durableId="2114595438">
    <w:abstractNumId w:val="0"/>
  </w:num>
  <w:num w:numId="5" w16cid:durableId="1822503068">
    <w:abstractNumId w:val="2"/>
  </w:num>
  <w:num w:numId="6" w16cid:durableId="1690568146">
    <w:abstractNumId w:val="1"/>
  </w:num>
  <w:num w:numId="7" w16cid:durableId="1526017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301"/>
    <w:rsid w:val="00000691"/>
    <w:rsid w:val="000013CB"/>
    <w:rsid w:val="0000287F"/>
    <w:rsid w:val="00003026"/>
    <w:rsid w:val="000065EB"/>
    <w:rsid w:val="00006807"/>
    <w:rsid w:val="00006A72"/>
    <w:rsid w:val="0001046C"/>
    <w:rsid w:val="00014632"/>
    <w:rsid w:val="0001468D"/>
    <w:rsid w:val="00014702"/>
    <w:rsid w:val="000151A9"/>
    <w:rsid w:val="0001574F"/>
    <w:rsid w:val="00015D95"/>
    <w:rsid w:val="00020646"/>
    <w:rsid w:val="0002087E"/>
    <w:rsid w:val="00021BA0"/>
    <w:rsid w:val="0002286E"/>
    <w:rsid w:val="00023EAE"/>
    <w:rsid w:val="0002617F"/>
    <w:rsid w:val="0003111C"/>
    <w:rsid w:val="00035B4A"/>
    <w:rsid w:val="00035FC1"/>
    <w:rsid w:val="00037024"/>
    <w:rsid w:val="000406E5"/>
    <w:rsid w:val="00043008"/>
    <w:rsid w:val="0004655B"/>
    <w:rsid w:val="00046C63"/>
    <w:rsid w:val="000501C5"/>
    <w:rsid w:val="00050A96"/>
    <w:rsid w:val="00064104"/>
    <w:rsid w:val="00065039"/>
    <w:rsid w:val="000652B2"/>
    <w:rsid w:val="0006678C"/>
    <w:rsid w:val="00066E68"/>
    <w:rsid w:val="00070671"/>
    <w:rsid w:val="00072B83"/>
    <w:rsid w:val="000760F5"/>
    <w:rsid w:val="0008239C"/>
    <w:rsid w:val="00083776"/>
    <w:rsid w:val="00083A26"/>
    <w:rsid w:val="000842F2"/>
    <w:rsid w:val="00085049"/>
    <w:rsid w:val="00085571"/>
    <w:rsid w:val="00086353"/>
    <w:rsid w:val="00091944"/>
    <w:rsid w:val="00092632"/>
    <w:rsid w:val="00093CBC"/>
    <w:rsid w:val="000A133D"/>
    <w:rsid w:val="000A2A44"/>
    <w:rsid w:val="000A2B80"/>
    <w:rsid w:val="000A3F50"/>
    <w:rsid w:val="000A4327"/>
    <w:rsid w:val="000A4D0B"/>
    <w:rsid w:val="000A6C03"/>
    <w:rsid w:val="000A7A22"/>
    <w:rsid w:val="000B13CF"/>
    <w:rsid w:val="000B4602"/>
    <w:rsid w:val="000B6294"/>
    <w:rsid w:val="000B798A"/>
    <w:rsid w:val="000C2AE7"/>
    <w:rsid w:val="000C339F"/>
    <w:rsid w:val="000C37EE"/>
    <w:rsid w:val="000C3FBC"/>
    <w:rsid w:val="000C4387"/>
    <w:rsid w:val="000C7D92"/>
    <w:rsid w:val="000D206A"/>
    <w:rsid w:val="000D3950"/>
    <w:rsid w:val="000D6610"/>
    <w:rsid w:val="000E0CC2"/>
    <w:rsid w:val="000E0D0B"/>
    <w:rsid w:val="000E4187"/>
    <w:rsid w:val="000E4484"/>
    <w:rsid w:val="000E44F1"/>
    <w:rsid w:val="000F0528"/>
    <w:rsid w:val="000F1DAF"/>
    <w:rsid w:val="000F48BD"/>
    <w:rsid w:val="000F6233"/>
    <w:rsid w:val="000F6C9C"/>
    <w:rsid w:val="000F741F"/>
    <w:rsid w:val="000F7AB2"/>
    <w:rsid w:val="000F7AC3"/>
    <w:rsid w:val="001001C4"/>
    <w:rsid w:val="001014F8"/>
    <w:rsid w:val="001023C4"/>
    <w:rsid w:val="00103F5F"/>
    <w:rsid w:val="00104252"/>
    <w:rsid w:val="001111DE"/>
    <w:rsid w:val="00112310"/>
    <w:rsid w:val="00114244"/>
    <w:rsid w:val="00116F70"/>
    <w:rsid w:val="00121A27"/>
    <w:rsid w:val="00121C21"/>
    <w:rsid w:val="00121CEE"/>
    <w:rsid w:val="00123158"/>
    <w:rsid w:val="0012348C"/>
    <w:rsid w:val="001244EA"/>
    <w:rsid w:val="00124D59"/>
    <w:rsid w:val="00125043"/>
    <w:rsid w:val="00125A83"/>
    <w:rsid w:val="00125C45"/>
    <w:rsid w:val="001309C0"/>
    <w:rsid w:val="00131379"/>
    <w:rsid w:val="001322D0"/>
    <w:rsid w:val="001353B1"/>
    <w:rsid w:val="00137D79"/>
    <w:rsid w:val="00140560"/>
    <w:rsid w:val="00140FEE"/>
    <w:rsid w:val="001428FE"/>
    <w:rsid w:val="0014513A"/>
    <w:rsid w:val="00145F0D"/>
    <w:rsid w:val="00147AE7"/>
    <w:rsid w:val="00150057"/>
    <w:rsid w:val="00150CE1"/>
    <w:rsid w:val="00152868"/>
    <w:rsid w:val="001533EE"/>
    <w:rsid w:val="0015390C"/>
    <w:rsid w:val="00155CF5"/>
    <w:rsid w:val="00162782"/>
    <w:rsid w:val="001629EA"/>
    <w:rsid w:val="00164ECD"/>
    <w:rsid w:val="00170581"/>
    <w:rsid w:val="00170C83"/>
    <w:rsid w:val="001730DA"/>
    <w:rsid w:val="001778A0"/>
    <w:rsid w:val="00182CA3"/>
    <w:rsid w:val="00184ECB"/>
    <w:rsid w:val="001875BC"/>
    <w:rsid w:val="00190082"/>
    <w:rsid w:val="00190239"/>
    <w:rsid w:val="0019201B"/>
    <w:rsid w:val="00192B88"/>
    <w:rsid w:val="00194C59"/>
    <w:rsid w:val="00196A92"/>
    <w:rsid w:val="00197984"/>
    <w:rsid w:val="00197E66"/>
    <w:rsid w:val="001A091F"/>
    <w:rsid w:val="001A1CA0"/>
    <w:rsid w:val="001A1ECC"/>
    <w:rsid w:val="001A71F7"/>
    <w:rsid w:val="001B0DB3"/>
    <w:rsid w:val="001B3B5D"/>
    <w:rsid w:val="001B66F8"/>
    <w:rsid w:val="001B69BA"/>
    <w:rsid w:val="001C0C2B"/>
    <w:rsid w:val="001C2019"/>
    <w:rsid w:val="001C42A1"/>
    <w:rsid w:val="001C5A4A"/>
    <w:rsid w:val="001C5E57"/>
    <w:rsid w:val="001C6515"/>
    <w:rsid w:val="001D083C"/>
    <w:rsid w:val="001D2123"/>
    <w:rsid w:val="001D4967"/>
    <w:rsid w:val="001E1035"/>
    <w:rsid w:val="001E36F1"/>
    <w:rsid w:val="001E3BE0"/>
    <w:rsid w:val="001E74F3"/>
    <w:rsid w:val="001E7C66"/>
    <w:rsid w:val="001F1443"/>
    <w:rsid w:val="001F1DA8"/>
    <w:rsid w:val="001F3B69"/>
    <w:rsid w:val="001F3F3E"/>
    <w:rsid w:val="001F47DC"/>
    <w:rsid w:val="001F5698"/>
    <w:rsid w:val="001F56B3"/>
    <w:rsid w:val="001F573D"/>
    <w:rsid w:val="001F67DB"/>
    <w:rsid w:val="001F6C14"/>
    <w:rsid w:val="001F6EBB"/>
    <w:rsid w:val="001F7810"/>
    <w:rsid w:val="00200162"/>
    <w:rsid w:val="002001FF"/>
    <w:rsid w:val="002012E1"/>
    <w:rsid w:val="00201EC1"/>
    <w:rsid w:val="00202832"/>
    <w:rsid w:val="00204AC3"/>
    <w:rsid w:val="0020558B"/>
    <w:rsid w:val="00207F17"/>
    <w:rsid w:val="00210733"/>
    <w:rsid w:val="00211327"/>
    <w:rsid w:val="00214652"/>
    <w:rsid w:val="00215DC5"/>
    <w:rsid w:val="00216036"/>
    <w:rsid w:val="00221CBE"/>
    <w:rsid w:val="0023287A"/>
    <w:rsid w:val="0023387D"/>
    <w:rsid w:val="0023404C"/>
    <w:rsid w:val="00235328"/>
    <w:rsid w:val="00237F2C"/>
    <w:rsid w:val="00240B09"/>
    <w:rsid w:val="002434FE"/>
    <w:rsid w:val="00244020"/>
    <w:rsid w:val="00244728"/>
    <w:rsid w:val="0024627B"/>
    <w:rsid w:val="0024692A"/>
    <w:rsid w:val="0025344A"/>
    <w:rsid w:val="00253CA1"/>
    <w:rsid w:val="00257F3D"/>
    <w:rsid w:val="00262306"/>
    <w:rsid w:val="00263375"/>
    <w:rsid w:val="00263B48"/>
    <w:rsid w:val="00264A93"/>
    <w:rsid w:val="00265721"/>
    <w:rsid w:val="00267937"/>
    <w:rsid w:val="002679F9"/>
    <w:rsid w:val="00282ECE"/>
    <w:rsid w:val="00283454"/>
    <w:rsid w:val="0028426B"/>
    <w:rsid w:val="00284C8A"/>
    <w:rsid w:val="002851D2"/>
    <w:rsid w:val="002870A6"/>
    <w:rsid w:val="00287C3A"/>
    <w:rsid w:val="002905F0"/>
    <w:rsid w:val="00290DB6"/>
    <w:rsid w:val="0029290A"/>
    <w:rsid w:val="00292C71"/>
    <w:rsid w:val="002947E6"/>
    <w:rsid w:val="00294CB6"/>
    <w:rsid w:val="00296004"/>
    <w:rsid w:val="002969A5"/>
    <w:rsid w:val="00296B9A"/>
    <w:rsid w:val="00297316"/>
    <w:rsid w:val="00297E57"/>
    <w:rsid w:val="002B0B71"/>
    <w:rsid w:val="002B1A8E"/>
    <w:rsid w:val="002B352B"/>
    <w:rsid w:val="002C1A88"/>
    <w:rsid w:val="002C3A7C"/>
    <w:rsid w:val="002C43DB"/>
    <w:rsid w:val="002C54EB"/>
    <w:rsid w:val="002C73D3"/>
    <w:rsid w:val="002C79B0"/>
    <w:rsid w:val="002D288C"/>
    <w:rsid w:val="002D30B1"/>
    <w:rsid w:val="002D3497"/>
    <w:rsid w:val="002D3B4C"/>
    <w:rsid w:val="002D524A"/>
    <w:rsid w:val="002D60AE"/>
    <w:rsid w:val="002E21AE"/>
    <w:rsid w:val="002E2630"/>
    <w:rsid w:val="002F11B5"/>
    <w:rsid w:val="002F5CE0"/>
    <w:rsid w:val="002F6BF7"/>
    <w:rsid w:val="002F7D46"/>
    <w:rsid w:val="002F7E07"/>
    <w:rsid w:val="00300076"/>
    <w:rsid w:val="00300BE5"/>
    <w:rsid w:val="00304C24"/>
    <w:rsid w:val="00305456"/>
    <w:rsid w:val="00305464"/>
    <w:rsid w:val="00305AA7"/>
    <w:rsid w:val="00306B6A"/>
    <w:rsid w:val="003104A3"/>
    <w:rsid w:val="00310529"/>
    <w:rsid w:val="00312C1B"/>
    <w:rsid w:val="00313387"/>
    <w:rsid w:val="003139C3"/>
    <w:rsid w:val="003142E8"/>
    <w:rsid w:val="00316303"/>
    <w:rsid w:val="00316CB4"/>
    <w:rsid w:val="00320853"/>
    <w:rsid w:val="003230D5"/>
    <w:rsid w:val="00330A8B"/>
    <w:rsid w:val="00330F49"/>
    <w:rsid w:val="00331B5D"/>
    <w:rsid w:val="00331EEE"/>
    <w:rsid w:val="00332936"/>
    <w:rsid w:val="003337BE"/>
    <w:rsid w:val="00333C12"/>
    <w:rsid w:val="00334CF5"/>
    <w:rsid w:val="00337EF2"/>
    <w:rsid w:val="00341371"/>
    <w:rsid w:val="003436BC"/>
    <w:rsid w:val="00343E5E"/>
    <w:rsid w:val="00345B36"/>
    <w:rsid w:val="00346A08"/>
    <w:rsid w:val="0035072D"/>
    <w:rsid w:val="00350A8F"/>
    <w:rsid w:val="00350B4E"/>
    <w:rsid w:val="0035595A"/>
    <w:rsid w:val="00356281"/>
    <w:rsid w:val="00356FAB"/>
    <w:rsid w:val="003630AD"/>
    <w:rsid w:val="0036418E"/>
    <w:rsid w:val="003675AD"/>
    <w:rsid w:val="003747A4"/>
    <w:rsid w:val="00375A80"/>
    <w:rsid w:val="00377B56"/>
    <w:rsid w:val="00382701"/>
    <w:rsid w:val="00383928"/>
    <w:rsid w:val="003860A6"/>
    <w:rsid w:val="00386498"/>
    <w:rsid w:val="003875EB"/>
    <w:rsid w:val="003905BA"/>
    <w:rsid w:val="00390854"/>
    <w:rsid w:val="00390B1E"/>
    <w:rsid w:val="00390F77"/>
    <w:rsid w:val="00391738"/>
    <w:rsid w:val="0039253B"/>
    <w:rsid w:val="00393300"/>
    <w:rsid w:val="00394FEA"/>
    <w:rsid w:val="003A0067"/>
    <w:rsid w:val="003A018B"/>
    <w:rsid w:val="003A229E"/>
    <w:rsid w:val="003A569F"/>
    <w:rsid w:val="003A677C"/>
    <w:rsid w:val="003A7D39"/>
    <w:rsid w:val="003B1E53"/>
    <w:rsid w:val="003B273E"/>
    <w:rsid w:val="003B2CB5"/>
    <w:rsid w:val="003B31B5"/>
    <w:rsid w:val="003B3620"/>
    <w:rsid w:val="003B3DAE"/>
    <w:rsid w:val="003B41E8"/>
    <w:rsid w:val="003B59E4"/>
    <w:rsid w:val="003B6B7F"/>
    <w:rsid w:val="003B6D96"/>
    <w:rsid w:val="003C02CF"/>
    <w:rsid w:val="003C08F9"/>
    <w:rsid w:val="003C175F"/>
    <w:rsid w:val="003C1C80"/>
    <w:rsid w:val="003C3EE9"/>
    <w:rsid w:val="003C4910"/>
    <w:rsid w:val="003C6093"/>
    <w:rsid w:val="003D0364"/>
    <w:rsid w:val="003D0E7C"/>
    <w:rsid w:val="003D3E50"/>
    <w:rsid w:val="003D46E1"/>
    <w:rsid w:val="003D4996"/>
    <w:rsid w:val="003D568C"/>
    <w:rsid w:val="003E10B9"/>
    <w:rsid w:val="003E1813"/>
    <w:rsid w:val="003E3975"/>
    <w:rsid w:val="003E3A9D"/>
    <w:rsid w:val="003E44E3"/>
    <w:rsid w:val="003E688B"/>
    <w:rsid w:val="003E7FDA"/>
    <w:rsid w:val="003F0FD5"/>
    <w:rsid w:val="003F155D"/>
    <w:rsid w:val="003F1F0C"/>
    <w:rsid w:val="003F2B66"/>
    <w:rsid w:val="003F6A6D"/>
    <w:rsid w:val="003F6F8D"/>
    <w:rsid w:val="003F748C"/>
    <w:rsid w:val="004004A7"/>
    <w:rsid w:val="004004BD"/>
    <w:rsid w:val="00403304"/>
    <w:rsid w:val="0040352C"/>
    <w:rsid w:val="00404B19"/>
    <w:rsid w:val="00410DBD"/>
    <w:rsid w:val="00411647"/>
    <w:rsid w:val="004120E9"/>
    <w:rsid w:val="00412145"/>
    <w:rsid w:val="00413486"/>
    <w:rsid w:val="00415C53"/>
    <w:rsid w:val="00417301"/>
    <w:rsid w:val="00417593"/>
    <w:rsid w:val="0042076A"/>
    <w:rsid w:val="004215DC"/>
    <w:rsid w:val="00423513"/>
    <w:rsid w:val="00424845"/>
    <w:rsid w:val="00425F35"/>
    <w:rsid w:val="004260DB"/>
    <w:rsid w:val="0042762B"/>
    <w:rsid w:val="004309C3"/>
    <w:rsid w:val="00430B3E"/>
    <w:rsid w:val="00434833"/>
    <w:rsid w:val="00434ADF"/>
    <w:rsid w:val="00443A83"/>
    <w:rsid w:val="0044534A"/>
    <w:rsid w:val="004517FF"/>
    <w:rsid w:val="00451B55"/>
    <w:rsid w:val="004536A0"/>
    <w:rsid w:val="00455C70"/>
    <w:rsid w:val="00455F80"/>
    <w:rsid w:val="00456528"/>
    <w:rsid w:val="00457ED7"/>
    <w:rsid w:val="0046075F"/>
    <w:rsid w:val="00462CA2"/>
    <w:rsid w:val="00466B56"/>
    <w:rsid w:val="0046772B"/>
    <w:rsid w:val="004713C2"/>
    <w:rsid w:val="00471A6A"/>
    <w:rsid w:val="00472FCF"/>
    <w:rsid w:val="00475361"/>
    <w:rsid w:val="00476D4F"/>
    <w:rsid w:val="00477B35"/>
    <w:rsid w:val="00486C60"/>
    <w:rsid w:val="00487E9A"/>
    <w:rsid w:val="00490484"/>
    <w:rsid w:val="00491798"/>
    <w:rsid w:val="00491CCE"/>
    <w:rsid w:val="004929B7"/>
    <w:rsid w:val="004951D3"/>
    <w:rsid w:val="00495C92"/>
    <w:rsid w:val="004A144B"/>
    <w:rsid w:val="004A2392"/>
    <w:rsid w:val="004A38CB"/>
    <w:rsid w:val="004A62DF"/>
    <w:rsid w:val="004A6467"/>
    <w:rsid w:val="004A6C14"/>
    <w:rsid w:val="004A7C6E"/>
    <w:rsid w:val="004B37BE"/>
    <w:rsid w:val="004B3B24"/>
    <w:rsid w:val="004B4A28"/>
    <w:rsid w:val="004B578B"/>
    <w:rsid w:val="004C0177"/>
    <w:rsid w:val="004C194B"/>
    <w:rsid w:val="004C1C3D"/>
    <w:rsid w:val="004C2A0F"/>
    <w:rsid w:val="004C398C"/>
    <w:rsid w:val="004C547E"/>
    <w:rsid w:val="004C7486"/>
    <w:rsid w:val="004D01B7"/>
    <w:rsid w:val="004D2BBD"/>
    <w:rsid w:val="004E0739"/>
    <w:rsid w:val="004E1F6D"/>
    <w:rsid w:val="004E2051"/>
    <w:rsid w:val="004E3019"/>
    <w:rsid w:val="004E3B7F"/>
    <w:rsid w:val="004F234B"/>
    <w:rsid w:val="004F2D7B"/>
    <w:rsid w:val="004F6902"/>
    <w:rsid w:val="004F7C0B"/>
    <w:rsid w:val="00502327"/>
    <w:rsid w:val="00504ACC"/>
    <w:rsid w:val="00505F55"/>
    <w:rsid w:val="005100D2"/>
    <w:rsid w:val="00510EAE"/>
    <w:rsid w:val="00513D50"/>
    <w:rsid w:val="00514DBD"/>
    <w:rsid w:val="005209FC"/>
    <w:rsid w:val="00522B18"/>
    <w:rsid w:val="00523B5F"/>
    <w:rsid w:val="00524D1E"/>
    <w:rsid w:val="00525B26"/>
    <w:rsid w:val="0053080F"/>
    <w:rsid w:val="0053193C"/>
    <w:rsid w:val="00534583"/>
    <w:rsid w:val="005429C4"/>
    <w:rsid w:val="00543465"/>
    <w:rsid w:val="00543F61"/>
    <w:rsid w:val="005458C1"/>
    <w:rsid w:val="00546D0C"/>
    <w:rsid w:val="00546E84"/>
    <w:rsid w:val="00551054"/>
    <w:rsid w:val="00551235"/>
    <w:rsid w:val="00551F90"/>
    <w:rsid w:val="0055312C"/>
    <w:rsid w:val="005535B6"/>
    <w:rsid w:val="00553689"/>
    <w:rsid w:val="00557395"/>
    <w:rsid w:val="00557F26"/>
    <w:rsid w:val="00560BE0"/>
    <w:rsid w:val="00562E57"/>
    <w:rsid w:val="00563176"/>
    <w:rsid w:val="005654C7"/>
    <w:rsid w:val="0056550E"/>
    <w:rsid w:val="0057075F"/>
    <w:rsid w:val="00571EA7"/>
    <w:rsid w:val="0057217F"/>
    <w:rsid w:val="00572442"/>
    <w:rsid w:val="00572791"/>
    <w:rsid w:val="005744BF"/>
    <w:rsid w:val="005756FB"/>
    <w:rsid w:val="0057653F"/>
    <w:rsid w:val="00580F99"/>
    <w:rsid w:val="00581F43"/>
    <w:rsid w:val="00585E79"/>
    <w:rsid w:val="00587325"/>
    <w:rsid w:val="005876DD"/>
    <w:rsid w:val="0059315B"/>
    <w:rsid w:val="00593F1F"/>
    <w:rsid w:val="005956A6"/>
    <w:rsid w:val="00595E46"/>
    <w:rsid w:val="005A3A34"/>
    <w:rsid w:val="005A46B2"/>
    <w:rsid w:val="005A4742"/>
    <w:rsid w:val="005A499E"/>
    <w:rsid w:val="005A4C54"/>
    <w:rsid w:val="005A5018"/>
    <w:rsid w:val="005A5A1E"/>
    <w:rsid w:val="005A7FAF"/>
    <w:rsid w:val="005B0178"/>
    <w:rsid w:val="005B1161"/>
    <w:rsid w:val="005B2697"/>
    <w:rsid w:val="005B58BA"/>
    <w:rsid w:val="005B5FA8"/>
    <w:rsid w:val="005C3BA3"/>
    <w:rsid w:val="005C5059"/>
    <w:rsid w:val="005C76F4"/>
    <w:rsid w:val="005C7DF9"/>
    <w:rsid w:val="005D043E"/>
    <w:rsid w:val="005D045F"/>
    <w:rsid w:val="005D170C"/>
    <w:rsid w:val="005D245F"/>
    <w:rsid w:val="005D2834"/>
    <w:rsid w:val="005D3271"/>
    <w:rsid w:val="005D5DD7"/>
    <w:rsid w:val="005E21D7"/>
    <w:rsid w:val="005E3B97"/>
    <w:rsid w:val="005E58A6"/>
    <w:rsid w:val="005E6210"/>
    <w:rsid w:val="005F00B2"/>
    <w:rsid w:val="005F16E1"/>
    <w:rsid w:val="005F5130"/>
    <w:rsid w:val="00602E3C"/>
    <w:rsid w:val="006048FC"/>
    <w:rsid w:val="00607723"/>
    <w:rsid w:val="00610B53"/>
    <w:rsid w:val="00611594"/>
    <w:rsid w:val="0061179A"/>
    <w:rsid w:val="006125BA"/>
    <w:rsid w:val="00612F6D"/>
    <w:rsid w:val="00614D8C"/>
    <w:rsid w:val="006201A5"/>
    <w:rsid w:val="00620C61"/>
    <w:rsid w:val="00621CE4"/>
    <w:rsid w:val="006227E6"/>
    <w:rsid w:val="006236E7"/>
    <w:rsid w:val="0062517A"/>
    <w:rsid w:val="00626DF3"/>
    <w:rsid w:val="00627593"/>
    <w:rsid w:val="00631335"/>
    <w:rsid w:val="00633AA1"/>
    <w:rsid w:val="00636380"/>
    <w:rsid w:val="006408D4"/>
    <w:rsid w:val="00641B1E"/>
    <w:rsid w:val="00642075"/>
    <w:rsid w:val="00642975"/>
    <w:rsid w:val="00642E84"/>
    <w:rsid w:val="00643266"/>
    <w:rsid w:val="0064406E"/>
    <w:rsid w:val="00645780"/>
    <w:rsid w:val="006460BA"/>
    <w:rsid w:val="0065009D"/>
    <w:rsid w:val="00650617"/>
    <w:rsid w:val="00651624"/>
    <w:rsid w:val="00654F23"/>
    <w:rsid w:val="00656432"/>
    <w:rsid w:val="00660F9D"/>
    <w:rsid w:val="006620FE"/>
    <w:rsid w:val="0066487F"/>
    <w:rsid w:val="006659D3"/>
    <w:rsid w:val="0066638A"/>
    <w:rsid w:val="006715C4"/>
    <w:rsid w:val="00671708"/>
    <w:rsid w:val="00671931"/>
    <w:rsid w:val="00674C42"/>
    <w:rsid w:val="00676A9B"/>
    <w:rsid w:val="006773B8"/>
    <w:rsid w:val="00677B2D"/>
    <w:rsid w:val="00680E33"/>
    <w:rsid w:val="00682664"/>
    <w:rsid w:val="006826AC"/>
    <w:rsid w:val="00684886"/>
    <w:rsid w:val="0069302D"/>
    <w:rsid w:val="0069468A"/>
    <w:rsid w:val="006946E1"/>
    <w:rsid w:val="00696EB7"/>
    <w:rsid w:val="00696EBA"/>
    <w:rsid w:val="006A0AE9"/>
    <w:rsid w:val="006A2548"/>
    <w:rsid w:val="006A359D"/>
    <w:rsid w:val="006A3D45"/>
    <w:rsid w:val="006A73E9"/>
    <w:rsid w:val="006B01AC"/>
    <w:rsid w:val="006B0CF5"/>
    <w:rsid w:val="006B1C20"/>
    <w:rsid w:val="006B3CC4"/>
    <w:rsid w:val="006B4E3F"/>
    <w:rsid w:val="006B6A95"/>
    <w:rsid w:val="006B7A94"/>
    <w:rsid w:val="006C226D"/>
    <w:rsid w:val="006C256C"/>
    <w:rsid w:val="006C271B"/>
    <w:rsid w:val="006C66FD"/>
    <w:rsid w:val="006D2BCB"/>
    <w:rsid w:val="006D4027"/>
    <w:rsid w:val="006D4B5E"/>
    <w:rsid w:val="006D6332"/>
    <w:rsid w:val="006D6687"/>
    <w:rsid w:val="006D689B"/>
    <w:rsid w:val="006D7FE9"/>
    <w:rsid w:val="006E1A41"/>
    <w:rsid w:val="006F006C"/>
    <w:rsid w:val="006F12B5"/>
    <w:rsid w:val="006F4ECC"/>
    <w:rsid w:val="0070012E"/>
    <w:rsid w:val="007001EB"/>
    <w:rsid w:val="00701B0D"/>
    <w:rsid w:val="00701BDC"/>
    <w:rsid w:val="00704BA1"/>
    <w:rsid w:val="0070799A"/>
    <w:rsid w:val="0071090F"/>
    <w:rsid w:val="00712AFA"/>
    <w:rsid w:val="00713323"/>
    <w:rsid w:val="00715FD9"/>
    <w:rsid w:val="00716AD6"/>
    <w:rsid w:val="007179A4"/>
    <w:rsid w:val="00717CD5"/>
    <w:rsid w:val="0072210A"/>
    <w:rsid w:val="0072391A"/>
    <w:rsid w:val="00733299"/>
    <w:rsid w:val="007335A0"/>
    <w:rsid w:val="00733724"/>
    <w:rsid w:val="00733D39"/>
    <w:rsid w:val="00733F74"/>
    <w:rsid w:val="007357E2"/>
    <w:rsid w:val="00735A6E"/>
    <w:rsid w:val="0074088D"/>
    <w:rsid w:val="00740C02"/>
    <w:rsid w:val="007427F1"/>
    <w:rsid w:val="00742D9E"/>
    <w:rsid w:val="007435C2"/>
    <w:rsid w:val="0074734A"/>
    <w:rsid w:val="00752354"/>
    <w:rsid w:val="00754A7C"/>
    <w:rsid w:val="00754B6D"/>
    <w:rsid w:val="007559CB"/>
    <w:rsid w:val="0075699E"/>
    <w:rsid w:val="00761185"/>
    <w:rsid w:val="0076166B"/>
    <w:rsid w:val="00761B92"/>
    <w:rsid w:val="007622D9"/>
    <w:rsid w:val="0076304C"/>
    <w:rsid w:val="00763E22"/>
    <w:rsid w:val="00765173"/>
    <w:rsid w:val="00765A07"/>
    <w:rsid w:val="007708F0"/>
    <w:rsid w:val="00772A3B"/>
    <w:rsid w:val="0077595B"/>
    <w:rsid w:val="0077666E"/>
    <w:rsid w:val="007770FA"/>
    <w:rsid w:val="007773F1"/>
    <w:rsid w:val="00780136"/>
    <w:rsid w:val="007863D9"/>
    <w:rsid w:val="00790E67"/>
    <w:rsid w:val="00791198"/>
    <w:rsid w:val="00792511"/>
    <w:rsid w:val="007938EA"/>
    <w:rsid w:val="00794849"/>
    <w:rsid w:val="00796BEF"/>
    <w:rsid w:val="00797226"/>
    <w:rsid w:val="0079769A"/>
    <w:rsid w:val="007A0C81"/>
    <w:rsid w:val="007A3CC8"/>
    <w:rsid w:val="007A4FBF"/>
    <w:rsid w:val="007B02D2"/>
    <w:rsid w:val="007B12CA"/>
    <w:rsid w:val="007B180C"/>
    <w:rsid w:val="007B214E"/>
    <w:rsid w:val="007B222F"/>
    <w:rsid w:val="007B42C8"/>
    <w:rsid w:val="007B4A17"/>
    <w:rsid w:val="007C1362"/>
    <w:rsid w:val="007C1AB0"/>
    <w:rsid w:val="007C4F99"/>
    <w:rsid w:val="007C5F2F"/>
    <w:rsid w:val="007D0AB0"/>
    <w:rsid w:val="007D1F1A"/>
    <w:rsid w:val="007D7146"/>
    <w:rsid w:val="007E1761"/>
    <w:rsid w:val="007E1B13"/>
    <w:rsid w:val="007E4504"/>
    <w:rsid w:val="007E5B4A"/>
    <w:rsid w:val="007E5C11"/>
    <w:rsid w:val="007E606A"/>
    <w:rsid w:val="007E67CA"/>
    <w:rsid w:val="007F2A87"/>
    <w:rsid w:val="007F2F09"/>
    <w:rsid w:val="007F52E2"/>
    <w:rsid w:val="007F55ED"/>
    <w:rsid w:val="00800DA1"/>
    <w:rsid w:val="00800F52"/>
    <w:rsid w:val="008014D1"/>
    <w:rsid w:val="0080497B"/>
    <w:rsid w:val="008053A5"/>
    <w:rsid w:val="008059A4"/>
    <w:rsid w:val="00806C74"/>
    <w:rsid w:val="008102D9"/>
    <w:rsid w:val="00812252"/>
    <w:rsid w:val="00812A4F"/>
    <w:rsid w:val="00813FD2"/>
    <w:rsid w:val="00822656"/>
    <w:rsid w:val="00823456"/>
    <w:rsid w:val="00823DE0"/>
    <w:rsid w:val="00824805"/>
    <w:rsid w:val="00825683"/>
    <w:rsid w:val="008273DB"/>
    <w:rsid w:val="00830B05"/>
    <w:rsid w:val="008329FF"/>
    <w:rsid w:val="0083440D"/>
    <w:rsid w:val="00835849"/>
    <w:rsid w:val="0084002C"/>
    <w:rsid w:val="00840602"/>
    <w:rsid w:val="0084093A"/>
    <w:rsid w:val="00842880"/>
    <w:rsid w:val="0084345D"/>
    <w:rsid w:val="00846460"/>
    <w:rsid w:val="00846AA5"/>
    <w:rsid w:val="00846AFA"/>
    <w:rsid w:val="0085073B"/>
    <w:rsid w:val="008507F0"/>
    <w:rsid w:val="00850A06"/>
    <w:rsid w:val="00850BE8"/>
    <w:rsid w:val="008525A5"/>
    <w:rsid w:val="008526A7"/>
    <w:rsid w:val="008539EB"/>
    <w:rsid w:val="0085598F"/>
    <w:rsid w:val="00855D84"/>
    <w:rsid w:val="00856610"/>
    <w:rsid w:val="00857A7A"/>
    <w:rsid w:val="00864492"/>
    <w:rsid w:val="008653E9"/>
    <w:rsid w:val="00876688"/>
    <w:rsid w:val="00880AF5"/>
    <w:rsid w:val="00880C3F"/>
    <w:rsid w:val="00883C14"/>
    <w:rsid w:val="008842FF"/>
    <w:rsid w:val="00885A60"/>
    <w:rsid w:val="00885BC9"/>
    <w:rsid w:val="00887569"/>
    <w:rsid w:val="00890E6F"/>
    <w:rsid w:val="00892C81"/>
    <w:rsid w:val="0089366C"/>
    <w:rsid w:val="008949D3"/>
    <w:rsid w:val="00894AB1"/>
    <w:rsid w:val="00895A78"/>
    <w:rsid w:val="00895AD2"/>
    <w:rsid w:val="00896B86"/>
    <w:rsid w:val="008A0308"/>
    <w:rsid w:val="008A0AAD"/>
    <w:rsid w:val="008A2A2E"/>
    <w:rsid w:val="008A2D84"/>
    <w:rsid w:val="008A4F87"/>
    <w:rsid w:val="008A5176"/>
    <w:rsid w:val="008A5B01"/>
    <w:rsid w:val="008A6CF9"/>
    <w:rsid w:val="008A7C71"/>
    <w:rsid w:val="008B17C6"/>
    <w:rsid w:val="008B202A"/>
    <w:rsid w:val="008B4A72"/>
    <w:rsid w:val="008B59CE"/>
    <w:rsid w:val="008C06AB"/>
    <w:rsid w:val="008C0DDB"/>
    <w:rsid w:val="008C17ED"/>
    <w:rsid w:val="008C34CF"/>
    <w:rsid w:val="008C3B7D"/>
    <w:rsid w:val="008C479A"/>
    <w:rsid w:val="008C4D2E"/>
    <w:rsid w:val="008C558F"/>
    <w:rsid w:val="008C6A5F"/>
    <w:rsid w:val="008C6BE5"/>
    <w:rsid w:val="008D0780"/>
    <w:rsid w:val="008D10E8"/>
    <w:rsid w:val="008D3C08"/>
    <w:rsid w:val="008D3E99"/>
    <w:rsid w:val="008D4EB2"/>
    <w:rsid w:val="008D5145"/>
    <w:rsid w:val="008D6446"/>
    <w:rsid w:val="008D775C"/>
    <w:rsid w:val="008E0800"/>
    <w:rsid w:val="008E0A93"/>
    <w:rsid w:val="008E1E59"/>
    <w:rsid w:val="008E289E"/>
    <w:rsid w:val="008E3FDB"/>
    <w:rsid w:val="008E5CC0"/>
    <w:rsid w:val="008F0597"/>
    <w:rsid w:val="008F13B4"/>
    <w:rsid w:val="008F29DC"/>
    <w:rsid w:val="008F38DE"/>
    <w:rsid w:val="008F5DF4"/>
    <w:rsid w:val="008F6784"/>
    <w:rsid w:val="00900A66"/>
    <w:rsid w:val="0090501F"/>
    <w:rsid w:val="009053CB"/>
    <w:rsid w:val="00907A9C"/>
    <w:rsid w:val="00910650"/>
    <w:rsid w:val="00912425"/>
    <w:rsid w:val="009128AA"/>
    <w:rsid w:val="009131AB"/>
    <w:rsid w:val="009179BE"/>
    <w:rsid w:val="0092474A"/>
    <w:rsid w:val="00924852"/>
    <w:rsid w:val="009257BA"/>
    <w:rsid w:val="00925BBC"/>
    <w:rsid w:val="00927EDC"/>
    <w:rsid w:val="00931252"/>
    <w:rsid w:val="00931597"/>
    <w:rsid w:val="00932993"/>
    <w:rsid w:val="009332DB"/>
    <w:rsid w:val="00934EED"/>
    <w:rsid w:val="00937071"/>
    <w:rsid w:val="00941A3B"/>
    <w:rsid w:val="00943D58"/>
    <w:rsid w:val="00946C6A"/>
    <w:rsid w:val="00946FAA"/>
    <w:rsid w:val="009508C8"/>
    <w:rsid w:val="009510D8"/>
    <w:rsid w:val="0095221D"/>
    <w:rsid w:val="00953EEB"/>
    <w:rsid w:val="00954098"/>
    <w:rsid w:val="00956181"/>
    <w:rsid w:val="009573AD"/>
    <w:rsid w:val="00957EA0"/>
    <w:rsid w:val="00962DE8"/>
    <w:rsid w:val="00965134"/>
    <w:rsid w:val="00965EA5"/>
    <w:rsid w:val="0096670F"/>
    <w:rsid w:val="009708AC"/>
    <w:rsid w:val="00970FA9"/>
    <w:rsid w:val="0097313C"/>
    <w:rsid w:val="009742EA"/>
    <w:rsid w:val="0097481C"/>
    <w:rsid w:val="00974E4C"/>
    <w:rsid w:val="009774E7"/>
    <w:rsid w:val="00980156"/>
    <w:rsid w:val="009825CE"/>
    <w:rsid w:val="009833BD"/>
    <w:rsid w:val="009849A1"/>
    <w:rsid w:val="0098605E"/>
    <w:rsid w:val="00990857"/>
    <w:rsid w:val="009914ED"/>
    <w:rsid w:val="00993734"/>
    <w:rsid w:val="00993AA8"/>
    <w:rsid w:val="00995A7C"/>
    <w:rsid w:val="00995BD1"/>
    <w:rsid w:val="00995F9A"/>
    <w:rsid w:val="00995FDE"/>
    <w:rsid w:val="00997441"/>
    <w:rsid w:val="009A1322"/>
    <w:rsid w:val="009A14A6"/>
    <w:rsid w:val="009A1750"/>
    <w:rsid w:val="009A60AF"/>
    <w:rsid w:val="009A60CC"/>
    <w:rsid w:val="009B169C"/>
    <w:rsid w:val="009B2396"/>
    <w:rsid w:val="009B2FFB"/>
    <w:rsid w:val="009B3BD9"/>
    <w:rsid w:val="009B4671"/>
    <w:rsid w:val="009B69AF"/>
    <w:rsid w:val="009B71C1"/>
    <w:rsid w:val="009B7AB6"/>
    <w:rsid w:val="009C0140"/>
    <w:rsid w:val="009C3EC4"/>
    <w:rsid w:val="009C4394"/>
    <w:rsid w:val="009C4A0F"/>
    <w:rsid w:val="009C54B7"/>
    <w:rsid w:val="009C5DD1"/>
    <w:rsid w:val="009C6A49"/>
    <w:rsid w:val="009C70C6"/>
    <w:rsid w:val="009C7AC7"/>
    <w:rsid w:val="009D2934"/>
    <w:rsid w:val="009D2DD2"/>
    <w:rsid w:val="009D3917"/>
    <w:rsid w:val="009D4A65"/>
    <w:rsid w:val="009D7380"/>
    <w:rsid w:val="009E0A1E"/>
    <w:rsid w:val="009E4BDF"/>
    <w:rsid w:val="009E4E82"/>
    <w:rsid w:val="009E6F4D"/>
    <w:rsid w:val="009F1167"/>
    <w:rsid w:val="009F2304"/>
    <w:rsid w:val="009F2AC6"/>
    <w:rsid w:val="009F40DA"/>
    <w:rsid w:val="009F442D"/>
    <w:rsid w:val="009F655A"/>
    <w:rsid w:val="00A0199F"/>
    <w:rsid w:val="00A02286"/>
    <w:rsid w:val="00A034D2"/>
    <w:rsid w:val="00A04F2F"/>
    <w:rsid w:val="00A05C9E"/>
    <w:rsid w:val="00A13530"/>
    <w:rsid w:val="00A14A79"/>
    <w:rsid w:val="00A153C2"/>
    <w:rsid w:val="00A17562"/>
    <w:rsid w:val="00A206EC"/>
    <w:rsid w:val="00A26704"/>
    <w:rsid w:val="00A27DE1"/>
    <w:rsid w:val="00A3154F"/>
    <w:rsid w:val="00A3244A"/>
    <w:rsid w:val="00A3289C"/>
    <w:rsid w:val="00A33937"/>
    <w:rsid w:val="00A34223"/>
    <w:rsid w:val="00A34841"/>
    <w:rsid w:val="00A408A0"/>
    <w:rsid w:val="00A416AB"/>
    <w:rsid w:val="00A46729"/>
    <w:rsid w:val="00A50313"/>
    <w:rsid w:val="00A52772"/>
    <w:rsid w:val="00A52D27"/>
    <w:rsid w:val="00A53538"/>
    <w:rsid w:val="00A54251"/>
    <w:rsid w:val="00A55962"/>
    <w:rsid w:val="00A55FD6"/>
    <w:rsid w:val="00A623CD"/>
    <w:rsid w:val="00A62743"/>
    <w:rsid w:val="00A63589"/>
    <w:rsid w:val="00A63D17"/>
    <w:rsid w:val="00A63E11"/>
    <w:rsid w:val="00A658CA"/>
    <w:rsid w:val="00A65F48"/>
    <w:rsid w:val="00A712C8"/>
    <w:rsid w:val="00A71562"/>
    <w:rsid w:val="00A71AB3"/>
    <w:rsid w:val="00A73766"/>
    <w:rsid w:val="00A74BAF"/>
    <w:rsid w:val="00A75632"/>
    <w:rsid w:val="00A76929"/>
    <w:rsid w:val="00A76B07"/>
    <w:rsid w:val="00A81247"/>
    <w:rsid w:val="00A83672"/>
    <w:rsid w:val="00A83725"/>
    <w:rsid w:val="00A84F39"/>
    <w:rsid w:val="00A852F3"/>
    <w:rsid w:val="00A853D2"/>
    <w:rsid w:val="00A87611"/>
    <w:rsid w:val="00A923C6"/>
    <w:rsid w:val="00A946BE"/>
    <w:rsid w:val="00AA1DD7"/>
    <w:rsid w:val="00AA1F18"/>
    <w:rsid w:val="00AA2B04"/>
    <w:rsid w:val="00AA358D"/>
    <w:rsid w:val="00AA3D8E"/>
    <w:rsid w:val="00AA53A0"/>
    <w:rsid w:val="00AB0C99"/>
    <w:rsid w:val="00AB1043"/>
    <w:rsid w:val="00AB1E26"/>
    <w:rsid w:val="00AB2BEF"/>
    <w:rsid w:val="00AB7FC5"/>
    <w:rsid w:val="00AC2946"/>
    <w:rsid w:val="00AC3DCF"/>
    <w:rsid w:val="00AC5F56"/>
    <w:rsid w:val="00AD4253"/>
    <w:rsid w:val="00AD450C"/>
    <w:rsid w:val="00AD531F"/>
    <w:rsid w:val="00AD58D6"/>
    <w:rsid w:val="00AE2B80"/>
    <w:rsid w:val="00AE50AA"/>
    <w:rsid w:val="00AE581A"/>
    <w:rsid w:val="00AF3C4C"/>
    <w:rsid w:val="00AF3DD6"/>
    <w:rsid w:val="00AF479C"/>
    <w:rsid w:val="00AF66BB"/>
    <w:rsid w:val="00AF7327"/>
    <w:rsid w:val="00AF7DDF"/>
    <w:rsid w:val="00B02EB2"/>
    <w:rsid w:val="00B05395"/>
    <w:rsid w:val="00B071AF"/>
    <w:rsid w:val="00B1053A"/>
    <w:rsid w:val="00B13C5D"/>
    <w:rsid w:val="00B14AD1"/>
    <w:rsid w:val="00B15CBF"/>
    <w:rsid w:val="00B161A5"/>
    <w:rsid w:val="00B167AF"/>
    <w:rsid w:val="00B177EB"/>
    <w:rsid w:val="00B2088D"/>
    <w:rsid w:val="00B231C6"/>
    <w:rsid w:val="00B23EFA"/>
    <w:rsid w:val="00B270E6"/>
    <w:rsid w:val="00B32EE8"/>
    <w:rsid w:val="00B35F27"/>
    <w:rsid w:val="00B36068"/>
    <w:rsid w:val="00B36C56"/>
    <w:rsid w:val="00B405EF"/>
    <w:rsid w:val="00B416B8"/>
    <w:rsid w:val="00B46485"/>
    <w:rsid w:val="00B46E2C"/>
    <w:rsid w:val="00B51FE4"/>
    <w:rsid w:val="00B5219E"/>
    <w:rsid w:val="00B53F0C"/>
    <w:rsid w:val="00B54A9F"/>
    <w:rsid w:val="00B62809"/>
    <w:rsid w:val="00B64D26"/>
    <w:rsid w:val="00B653F6"/>
    <w:rsid w:val="00B65695"/>
    <w:rsid w:val="00B660C7"/>
    <w:rsid w:val="00B66969"/>
    <w:rsid w:val="00B70A27"/>
    <w:rsid w:val="00B70B43"/>
    <w:rsid w:val="00B76327"/>
    <w:rsid w:val="00B76AE4"/>
    <w:rsid w:val="00B7703F"/>
    <w:rsid w:val="00B80B5B"/>
    <w:rsid w:val="00B80FFA"/>
    <w:rsid w:val="00B8381B"/>
    <w:rsid w:val="00B83D56"/>
    <w:rsid w:val="00B86D92"/>
    <w:rsid w:val="00B90F43"/>
    <w:rsid w:val="00B94C75"/>
    <w:rsid w:val="00B95C14"/>
    <w:rsid w:val="00B95E45"/>
    <w:rsid w:val="00BA0E74"/>
    <w:rsid w:val="00BA1151"/>
    <w:rsid w:val="00BA1D90"/>
    <w:rsid w:val="00BA3D36"/>
    <w:rsid w:val="00BA453E"/>
    <w:rsid w:val="00BA496C"/>
    <w:rsid w:val="00BA6889"/>
    <w:rsid w:val="00BA71D1"/>
    <w:rsid w:val="00BB1691"/>
    <w:rsid w:val="00BC106C"/>
    <w:rsid w:val="00BC18FF"/>
    <w:rsid w:val="00BC1E9C"/>
    <w:rsid w:val="00BC3EDA"/>
    <w:rsid w:val="00BC4A4A"/>
    <w:rsid w:val="00BC6E2A"/>
    <w:rsid w:val="00BD1481"/>
    <w:rsid w:val="00BD1C6C"/>
    <w:rsid w:val="00BD2B4A"/>
    <w:rsid w:val="00BD6D2A"/>
    <w:rsid w:val="00BD6E30"/>
    <w:rsid w:val="00BE00F6"/>
    <w:rsid w:val="00BE18A2"/>
    <w:rsid w:val="00BE1A12"/>
    <w:rsid w:val="00BE1F72"/>
    <w:rsid w:val="00BF0882"/>
    <w:rsid w:val="00BF193E"/>
    <w:rsid w:val="00BF563F"/>
    <w:rsid w:val="00BF5EA6"/>
    <w:rsid w:val="00BF613F"/>
    <w:rsid w:val="00BF708A"/>
    <w:rsid w:val="00C00B2A"/>
    <w:rsid w:val="00C02034"/>
    <w:rsid w:val="00C021DD"/>
    <w:rsid w:val="00C0378E"/>
    <w:rsid w:val="00C03C92"/>
    <w:rsid w:val="00C03DB0"/>
    <w:rsid w:val="00C05449"/>
    <w:rsid w:val="00C05CFB"/>
    <w:rsid w:val="00C12A84"/>
    <w:rsid w:val="00C13CD4"/>
    <w:rsid w:val="00C158CD"/>
    <w:rsid w:val="00C20A94"/>
    <w:rsid w:val="00C2405E"/>
    <w:rsid w:val="00C246EB"/>
    <w:rsid w:val="00C24A72"/>
    <w:rsid w:val="00C26A2A"/>
    <w:rsid w:val="00C27532"/>
    <w:rsid w:val="00C323C4"/>
    <w:rsid w:val="00C32C83"/>
    <w:rsid w:val="00C374CD"/>
    <w:rsid w:val="00C41831"/>
    <w:rsid w:val="00C4195E"/>
    <w:rsid w:val="00C42329"/>
    <w:rsid w:val="00C42803"/>
    <w:rsid w:val="00C44499"/>
    <w:rsid w:val="00C45631"/>
    <w:rsid w:val="00C47293"/>
    <w:rsid w:val="00C504B5"/>
    <w:rsid w:val="00C524E6"/>
    <w:rsid w:val="00C56CCB"/>
    <w:rsid w:val="00C56E2C"/>
    <w:rsid w:val="00C56F98"/>
    <w:rsid w:val="00C62A86"/>
    <w:rsid w:val="00C62DB3"/>
    <w:rsid w:val="00C639A6"/>
    <w:rsid w:val="00C64C51"/>
    <w:rsid w:val="00C66C41"/>
    <w:rsid w:val="00C70425"/>
    <w:rsid w:val="00C7110B"/>
    <w:rsid w:val="00C719A8"/>
    <w:rsid w:val="00C73C36"/>
    <w:rsid w:val="00C7463D"/>
    <w:rsid w:val="00C74915"/>
    <w:rsid w:val="00C74E06"/>
    <w:rsid w:val="00C77091"/>
    <w:rsid w:val="00C82191"/>
    <w:rsid w:val="00C828B3"/>
    <w:rsid w:val="00C83A2D"/>
    <w:rsid w:val="00C84425"/>
    <w:rsid w:val="00C86471"/>
    <w:rsid w:val="00C868AB"/>
    <w:rsid w:val="00C906D4"/>
    <w:rsid w:val="00C91DD9"/>
    <w:rsid w:val="00C9271D"/>
    <w:rsid w:val="00C927E4"/>
    <w:rsid w:val="00C93017"/>
    <w:rsid w:val="00C93799"/>
    <w:rsid w:val="00C93E59"/>
    <w:rsid w:val="00C94F0C"/>
    <w:rsid w:val="00C96397"/>
    <w:rsid w:val="00C9740A"/>
    <w:rsid w:val="00C97E54"/>
    <w:rsid w:val="00CA2133"/>
    <w:rsid w:val="00CA3DEB"/>
    <w:rsid w:val="00CB5428"/>
    <w:rsid w:val="00CB631C"/>
    <w:rsid w:val="00CB6C67"/>
    <w:rsid w:val="00CC29AC"/>
    <w:rsid w:val="00CC4676"/>
    <w:rsid w:val="00CC5B33"/>
    <w:rsid w:val="00CC7740"/>
    <w:rsid w:val="00CD1610"/>
    <w:rsid w:val="00CD1DA7"/>
    <w:rsid w:val="00CD6249"/>
    <w:rsid w:val="00CD7CF5"/>
    <w:rsid w:val="00CE00E9"/>
    <w:rsid w:val="00CE2F57"/>
    <w:rsid w:val="00CE3A91"/>
    <w:rsid w:val="00CE6E75"/>
    <w:rsid w:val="00CF3E73"/>
    <w:rsid w:val="00CF490E"/>
    <w:rsid w:val="00CF7058"/>
    <w:rsid w:val="00D0254A"/>
    <w:rsid w:val="00D03029"/>
    <w:rsid w:val="00D033FA"/>
    <w:rsid w:val="00D05B23"/>
    <w:rsid w:val="00D05D79"/>
    <w:rsid w:val="00D11147"/>
    <w:rsid w:val="00D11308"/>
    <w:rsid w:val="00D1300D"/>
    <w:rsid w:val="00D13AD0"/>
    <w:rsid w:val="00D14898"/>
    <w:rsid w:val="00D15971"/>
    <w:rsid w:val="00D15FD1"/>
    <w:rsid w:val="00D240BF"/>
    <w:rsid w:val="00D24FEF"/>
    <w:rsid w:val="00D25867"/>
    <w:rsid w:val="00D25F62"/>
    <w:rsid w:val="00D26ED7"/>
    <w:rsid w:val="00D34E30"/>
    <w:rsid w:val="00D352AA"/>
    <w:rsid w:val="00D35C1F"/>
    <w:rsid w:val="00D4102B"/>
    <w:rsid w:val="00D43DAE"/>
    <w:rsid w:val="00D44DE0"/>
    <w:rsid w:val="00D45141"/>
    <w:rsid w:val="00D45627"/>
    <w:rsid w:val="00D46D89"/>
    <w:rsid w:val="00D565CB"/>
    <w:rsid w:val="00D614ED"/>
    <w:rsid w:val="00D6177F"/>
    <w:rsid w:val="00D6334B"/>
    <w:rsid w:val="00D63E9C"/>
    <w:rsid w:val="00D6532B"/>
    <w:rsid w:val="00D676D4"/>
    <w:rsid w:val="00D67DA8"/>
    <w:rsid w:val="00D67DAF"/>
    <w:rsid w:val="00D71A50"/>
    <w:rsid w:val="00D7254D"/>
    <w:rsid w:val="00D726E5"/>
    <w:rsid w:val="00D72F19"/>
    <w:rsid w:val="00D731A8"/>
    <w:rsid w:val="00D7782F"/>
    <w:rsid w:val="00D80249"/>
    <w:rsid w:val="00D81655"/>
    <w:rsid w:val="00D82472"/>
    <w:rsid w:val="00D8343A"/>
    <w:rsid w:val="00D83A32"/>
    <w:rsid w:val="00D84B98"/>
    <w:rsid w:val="00D90555"/>
    <w:rsid w:val="00D911B7"/>
    <w:rsid w:val="00D91AE5"/>
    <w:rsid w:val="00D92786"/>
    <w:rsid w:val="00D928BB"/>
    <w:rsid w:val="00D9381B"/>
    <w:rsid w:val="00D974A8"/>
    <w:rsid w:val="00DA005A"/>
    <w:rsid w:val="00DA063A"/>
    <w:rsid w:val="00DA0EA0"/>
    <w:rsid w:val="00DA4766"/>
    <w:rsid w:val="00DA7C71"/>
    <w:rsid w:val="00DB08E9"/>
    <w:rsid w:val="00DB2506"/>
    <w:rsid w:val="00DC17F7"/>
    <w:rsid w:val="00DC1D42"/>
    <w:rsid w:val="00DC55F0"/>
    <w:rsid w:val="00DC6169"/>
    <w:rsid w:val="00DC7BC2"/>
    <w:rsid w:val="00DD03AC"/>
    <w:rsid w:val="00DD1245"/>
    <w:rsid w:val="00DD5C1A"/>
    <w:rsid w:val="00DD6F66"/>
    <w:rsid w:val="00DE028D"/>
    <w:rsid w:val="00DE042C"/>
    <w:rsid w:val="00DE289E"/>
    <w:rsid w:val="00DE2AEB"/>
    <w:rsid w:val="00DE2C13"/>
    <w:rsid w:val="00DE3174"/>
    <w:rsid w:val="00DE4AF3"/>
    <w:rsid w:val="00DE6815"/>
    <w:rsid w:val="00DE6907"/>
    <w:rsid w:val="00DF0255"/>
    <w:rsid w:val="00DF1347"/>
    <w:rsid w:val="00DF16BA"/>
    <w:rsid w:val="00DF238E"/>
    <w:rsid w:val="00DF2807"/>
    <w:rsid w:val="00DF400A"/>
    <w:rsid w:val="00DF5EFD"/>
    <w:rsid w:val="00DF6393"/>
    <w:rsid w:val="00DF68F6"/>
    <w:rsid w:val="00DF7BFB"/>
    <w:rsid w:val="00E004BA"/>
    <w:rsid w:val="00E01B79"/>
    <w:rsid w:val="00E034D9"/>
    <w:rsid w:val="00E0408C"/>
    <w:rsid w:val="00E12F64"/>
    <w:rsid w:val="00E13619"/>
    <w:rsid w:val="00E14887"/>
    <w:rsid w:val="00E15290"/>
    <w:rsid w:val="00E1628D"/>
    <w:rsid w:val="00E1695F"/>
    <w:rsid w:val="00E20D71"/>
    <w:rsid w:val="00E21562"/>
    <w:rsid w:val="00E21F9B"/>
    <w:rsid w:val="00E2584E"/>
    <w:rsid w:val="00E265B4"/>
    <w:rsid w:val="00E26958"/>
    <w:rsid w:val="00E27A28"/>
    <w:rsid w:val="00E30045"/>
    <w:rsid w:val="00E31060"/>
    <w:rsid w:val="00E32032"/>
    <w:rsid w:val="00E32C8D"/>
    <w:rsid w:val="00E33732"/>
    <w:rsid w:val="00E33811"/>
    <w:rsid w:val="00E34C06"/>
    <w:rsid w:val="00E367E2"/>
    <w:rsid w:val="00E36C62"/>
    <w:rsid w:val="00E37E5C"/>
    <w:rsid w:val="00E40029"/>
    <w:rsid w:val="00E41D3A"/>
    <w:rsid w:val="00E43BCD"/>
    <w:rsid w:val="00E4509A"/>
    <w:rsid w:val="00E45232"/>
    <w:rsid w:val="00E46651"/>
    <w:rsid w:val="00E4678A"/>
    <w:rsid w:val="00E50470"/>
    <w:rsid w:val="00E51FFD"/>
    <w:rsid w:val="00E523F5"/>
    <w:rsid w:val="00E53563"/>
    <w:rsid w:val="00E53D3E"/>
    <w:rsid w:val="00E55A61"/>
    <w:rsid w:val="00E56712"/>
    <w:rsid w:val="00E56FFF"/>
    <w:rsid w:val="00E5772E"/>
    <w:rsid w:val="00E6048C"/>
    <w:rsid w:val="00E62310"/>
    <w:rsid w:val="00E64B87"/>
    <w:rsid w:val="00E652B6"/>
    <w:rsid w:val="00E65B88"/>
    <w:rsid w:val="00E65F02"/>
    <w:rsid w:val="00E66329"/>
    <w:rsid w:val="00E66CF8"/>
    <w:rsid w:val="00E70755"/>
    <w:rsid w:val="00E72AB1"/>
    <w:rsid w:val="00E72B3B"/>
    <w:rsid w:val="00E73BAA"/>
    <w:rsid w:val="00E75474"/>
    <w:rsid w:val="00E754C4"/>
    <w:rsid w:val="00E771B7"/>
    <w:rsid w:val="00E772E9"/>
    <w:rsid w:val="00E808DC"/>
    <w:rsid w:val="00E809EF"/>
    <w:rsid w:val="00E81024"/>
    <w:rsid w:val="00E879DE"/>
    <w:rsid w:val="00E87D0B"/>
    <w:rsid w:val="00E90272"/>
    <w:rsid w:val="00E9287F"/>
    <w:rsid w:val="00E938FB"/>
    <w:rsid w:val="00E94363"/>
    <w:rsid w:val="00E94DB6"/>
    <w:rsid w:val="00E95BEC"/>
    <w:rsid w:val="00E97E93"/>
    <w:rsid w:val="00EA0F94"/>
    <w:rsid w:val="00EA1304"/>
    <w:rsid w:val="00EA4219"/>
    <w:rsid w:val="00EA5944"/>
    <w:rsid w:val="00EA61E8"/>
    <w:rsid w:val="00EA627A"/>
    <w:rsid w:val="00EA6454"/>
    <w:rsid w:val="00EA6D3E"/>
    <w:rsid w:val="00EA72ED"/>
    <w:rsid w:val="00EA78FE"/>
    <w:rsid w:val="00EB0157"/>
    <w:rsid w:val="00EB0B38"/>
    <w:rsid w:val="00EB332A"/>
    <w:rsid w:val="00EB3E75"/>
    <w:rsid w:val="00EB3FFF"/>
    <w:rsid w:val="00EB575A"/>
    <w:rsid w:val="00EB592B"/>
    <w:rsid w:val="00EB5EF7"/>
    <w:rsid w:val="00EB76AA"/>
    <w:rsid w:val="00EC2590"/>
    <w:rsid w:val="00EC2E62"/>
    <w:rsid w:val="00EC3DF6"/>
    <w:rsid w:val="00EC492E"/>
    <w:rsid w:val="00ED356E"/>
    <w:rsid w:val="00ED3E44"/>
    <w:rsid w:val="00ED4E1D"/>
    <w:rsid w:val="00ED7067"/>
    <w:rsid w:val="00EE01BA"/>
    <w:rsid w:val="00EE06C6"/>
    <w:rsid w:val="00EE41C6"/>
    <w:rsid w:val="00EE57A5"/>
    <w:rsid w:val="00EE7F7A"/>
    <w:rsid w:val="00EF1B36"/>
    <w:rsid w:val="00EF28D9"/>
    <w:rsid w:val="00EF43E3"/>
    <w:rsid w:val="00EF522F"/>
    <w:rsid w:val="00EF56F9"/>
    <w:rsid w:val="00EF71F8"/>
    <w:rsid w:val="00EF7A6A"/>
    <w:rsid w:val="00F00E0B"/>
    <w:rsid w:val="00F0289A"/>
    <w:rsid w:val="00F10654"/>
    <w:rsid w:val="00F1220E"/>
    <w:rsid w:val="00F12DCC"/>
    <w:rsid w:val="00F13707"/>
    <w:rsid w:val="00F15590"/>
    <w:rsid w:val="00F1692A"/>
    <w:rsid w:val="00F17D19"/>
    <w:rsid w:val="00F20EA4"/>
    <w:rsid w:val="00F2131E"/>
    <w:rsid w:val="00F22236"/>
    <w:rsid w:val="00F222F3"/>
    <w:rsid w:val="00F22F2C"/>
    <w:rsid w:val="00F2465A"/>
    <w:rsid w:val="00F2486F"/>
    <w:rsid w:val="00F346EC"/>
    <w:rsid w:val="00F36095"/>
    <w:rsid w:val="00F369DD"/>
    <w:rsid w:val="00F370C3"/>
    <w:rsid w:val="00F41E8B"/>
    <w:rsid w:val="00F42F20"/>
    <w:rsid w:val="00F43A1B"/>
    <w:rsid w:val="00F44314"/>
    <w:rsid w:val="00F4451C"/>
    <w:rsid w:val="00F447C7"/>
    <w:rsid w:val="00F51E35"/>
    <w:rsid w:val="00F52C13"/>
    <w:rsid w:val="00F55798"/>
    <w:rsid w:val="00F55A1C"/>
    <w:rsid w:val="00F606FF"/>
    <w:rsid w:val="00F61AB2"/>
    <w:rsid w:val="00F62CAA"/>
    <w:rsid w:val="00F70F26"/>
    <w:rsid w:val="00F72410"/>
    <w:rsid w:val="00F72490"/>
    <w:rsid w:val="00F74A4A"/>
    <w:rsid w:val="00F75E67"/>
    <w:rsid w:val="00F77C51"/>
    <w:rsid w:val="00F8111A"/>
    <w:rsid w:val="00F9509A"/>
    <w:rsid w:val="00F975A1"/>
    <w:rsid w:val="00FA024C"/>
    <w:rsid w:val="00FA0506"/>
    <w:rsid w:val="00FA18C4"/>
    <w:rsid w:val="00FA24C8"/>
    <w:rsid w:val="00FA5469"/>
    <w:rsid w:val="00FA75AD"/>
    <w:rsid w:val="00FB014C"/>
    <w:rsid w:val="00FB1C40"/>
    <w:rsid w:val="00FB3259"/>
    <w:rsid w:val="00FB34BC"/>
    <w:rsid w:val="00FB4C14"/>
    <w:rsid w:val="00FB5556"/>
    <w:rsid w:val="00FB7285"/>
    <w:rsid w:val="00FC3758"/>
    <w:rsid w:val="00FC3B8E"/>
    <w:rsid w:val="00FC445C"/>
    <w:rsid w:val="00FC45E4"/>
    <w:rsid w:val="00FC6D88"/>
    <w:rsid w:val="00FC6EC0"/>
    <w:rsid w:val="00FD0C8D"/>
    <w:rsid w:val="00FD1969"/>
    <w:rsid w:val="00FD1E5B"/>
    <w:rsid w:val="00FD2DC4"/>
    <w:rsid w:val="00FD3F8D"/>
    <w:rsid w:val="00FD6DA1"/>
    <w:rsid w:val="00FE0B51"/>
    <w:rsid w:val="00FE1967"/>
    <w:rsid w:val="00FE1A78"/>
    <w:rsid w:val="00FE419D"/>
    <w:rsid w:val="00FE5E61"/>
    <w:rsid w:val="00FE6C80"/>
    <w:rsid w:val="00FE73EE"/>
    <w:rsid w:val="00FE754C"/>
    <w:rsid w:val="00FF5B4E"/>
    <w:rsid w:val="00FF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B33AEE"/>
  <w15:chartTrackingRefBased/>
  <w15:docId w15:val="{E7A6A955-88FE-41CF-86D3-D4526B375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7301"/>
    <w:rPr>
      <w:rFonts w:ascii="Calibri" w:eastAsia="Calibri" w:hAnsi="Calibri" w:cs="Calibri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63E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10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EAE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10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0B53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610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0B53"/>
    <w:rPr>
      <w:rFonts w:ascii="Calibri" w:eastAsia="Calibri" w:hAnsi="Calibri" w:cs="Calibri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526A7"/>
    <w:pPr>
      <w:spacing w:after="0" w:line="240" w:lineRule="auto"/>
    </w:pPr>
    <w:rPr>
      <w:rFonts w:eastAsia="Times New Roman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526A7"/>
    <w:rPr>
      <w:rFonts w:ascii="Calibri" w:eastAsia="Times New Roman" w:hAnsi="Calibri" w:cs="Times New Roman"/>
      <w:szCs w:val="21"/>
    </w:rPr>
  </w:style>
  <w:style w:type="character" w:customStyle="1" w:styleId="Nagwek2Znak">
    <w:name w:val="Nagłówek 2 Znak"/>
    <w:basedOn w:val="Domylnaczcionkaakapitu"/>
    <w:link w:val="Nagwek2"/>
    <w:uiPriority w:val="9"/>
    <w:rsid w:val="00763E2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AE5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8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CBBA0-924D-4B6D-AECF-0AE4578F6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323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Osmolik Iwona</cp:lastModifiedBy>
  <cp:revision>39</cp:revision>
  <cp:lastPrinted>2025-03-25T08:45:00Z</cp:lastPrinted>
  <dcterms:created xsi:type="dcterms:W3CDTF">2024-08-06T08:26:00Z</dcterms:created>
  <dcterms:modified xsi:type="dcterms:W3CDTF">2026-02-18T13:25:00Z</dcterms:modified>
</cp:coreProperties>
</file>